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5" w:rsidRPr="00864419" w:rsidRDefault="00A93525">
      <w:pPr>
        <w:rPr>
          <w:sz w:val="22"/>
          <w:szCs w:val="22"/>
        </w:rPr>
      </w:pPr>
    </w:p>
    <w:p w:rsidR="00A93525" w:rsidRPr="00864419" w:rsidRDefault="00A93525">
      <w:pPr>
        <w:rPr>
          <w:sz w:val="22"/>
          <w:szCs w:val="22"/>
        </w:rPr>
      </w:pPr>
    </w:p>
    <w:p w:rsidR="00A93525" w:rsidRPr="00864419" w:rsidRDefault="00A93525">
      <w:pPr>
        <w:rPr>
          <w:sz w:val="22"/>
          <w:szCs w:val="22"/>
        </w:rPr>
      </w:pPr>
    </w:p>
    <w:p w:rsidR="00A93525" w:rsidRPr="00864419" w:rsidRDefault="00A93525">
      <w:pPr>
        <w:rPr>
          <w:sz w:val="22"/>
          <w:szCs w:val="22"/>
        </w:rPr>
      </w:pPr>
    </w:p>
    <w:tbl>
      <w:tblPr>
        <w:tblpPr w:leftFromText="180" w:rightFromText="180" w:vertAnchor="page" w:horzAnchor="margin" w:tblpY="721"/>
        <w:tblOverlap w:val="never"/>
        <w:tblW w:w="10640" w:type="dxa"/>
        <w:tblLook w:val="01E0"/>
      </w:tblPr>
      <w:tblGrid>
        <w:gridCol w:w="3888"/>
        <w:gridCol w:w="2880"/>
        <w:gridCol w:w="3872"/>
      </w:tblGrid>
      <w:tr w:rsidR="00A93525" w:rsidRPr="001E3C3E" w:rsidTr="001E3C3E">
        <w:tc>
          <w:tcPr>
            <w:tcW w:w="3888" w:type="dxa"/>
          </w:tcPr>
          <w:p w:rsidR="00A93525" w:rsidRPr="001E3C3E" w:rsidRDefault="00A93525" w:rsidP="004440B2">
            <w:r w:rsidRPr="001E3C3E">
              <w:t>ПРИНЯТО</w:t>
            </w:r>
          </w:p>
          <w:p w:rsidR="00A93525" w:rsidRPr="001E3C3E" w:rsidRDefault="00A93525" w:rsidP="004440B2">
            <w:r w:rsidRPr="001E3C3E">
              <w:t>на заседании педагогического совета</w:t>
            </w:r>
          </w:p>
          <w:p w:rsidR="00A93525" w:rsidRPr="001E3C3E" w:rsidRDefault="00A93525" w:rsidP="004440B2">
            <w:r>
              <w:t>Протокол  от 13</w:t>
            </w:r>
            <w:r w:rsidRPr="001E3C3E">
              <w:t>.01.2020г.</w:t>
            </w:r>
          </w:p>
          <w:p w:rsidR="00A93525" w:rsidRPr="001E3C3E" w:rsidRDefault="00A93525" w:rsidP="004440B2">
            <w:r w:rsidRPr="001E3C3E">
              <w:t>№ 3</w:t>
            </w:r>
          </w:p>
        </w:tc>
        <w:tc>
          <w:tcPr>
            <w:tcW w:w="2880" w:type="dxa"/>
          </w:tcPr>
          <w:p w:rsidR="00A93525" w:rsidRPr="001E3C3E" w:rsidRDefault="00A93525" w:rsidP="00731491"/>
        </w:tc>
        <w:tc>
          <w:tcPr>
            <w:tcW w:w="3872" w:type="dxa"/>
          </w:tcPr>
          <w:p w:rsidR="00A93525" w:rsidRPr="001E3C3E" w:rsidRDefault="00A93525" w:rsidP="00731491">
            <w:r w:rsidRPr="001E3C3E">
              <w:t>УТВЕРЖДЕН</w:t>
            </w:r>
          </w:p>
          <w:p w:rsidR="00A93525" w:rsidRPr="001E3C3E" w:rsidRDefault="00A93525" w:rsidP="00731491">
            <w:r w:rsidRPr="001E3C3E">
              <w:t>Приказом директора</w:t>
            </w:r>
          </w:p>
          <w:p w:rsidR="00A93525" w:rsidRPr="001E3C3E" w:rsidRDefault="00A93525" w:rsidP="00731491">
            <w:r w:rsidRPr="001E3C3E">
              <w:t xml:space="preserve">МОУ «Первомайская СОШ» </w:t>
            </w:r>
          </w:p>
          <w:p w:rsidR="00A93525" w:rsidRPr="001E3C3E" w:rsidRDefault="00A93525" w:rsidP="00731491">
            <w:r w:rsidRPr="001E3C3E">
              <w:t xml:space="preserve">от </w:t>
            </w:r>
            <w:r>
              <w:t>13</w:t>
            </w:r>
            <w:r w:rsidRPr="001E3C3E">
              <w:t>.01.2020 № 2</w:t>
            </w:r>
          </w:p>
          <w:p w:rsidR="00A93525" w:rsidRPr="001E3C3E" w:rsidRDefault="00A93525" w:rsidP="00731491">
            <w:pPr>
              <w:rPr>
                <w:b/>
              </w:rPr>
            </w:pPr>
          </w:p>
        </w:tc>
      </w:tr>
    </w:tbl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864419"/>
    <w:p w:rsidR="00A93525" w:rsidRPr="001E3C3E" w:rsidRDefault="00A93525" w:rsidP="00325971">
      <w:pPr>
        <w:jc w:val="center"/>
        <w:rPr>
          <w:b/>
        </w:rPr>
      </w:pPr>
    </w:p>
    <w:p w:rsidR="00A93525" w:rsidRPr="001E3C3E" w:rsidRDefault="00A93525" w:rsidP="00325971">
      <w:pPr>
        <w:jc w:val="center"/>
        <w:rPr>
          <w:b/>
        </w:rPr>
      </w:pPr>
    </w:p>
    <w:p w:rsidR="00A93525" w:rsidRPr="001E3C3E" w:rsidRDefault="00A93525" w:rsidP="00325971">
      <w:pPr>
        <w:jc w:val="center"/>
        <w:rPr>
          <w:b/>
        </w:rPr>
      </w:pPr>
    </w:p>
    <w:p w:rsidR="00A93525" w:rsidRPr="001E3C3E" w:rsidRDefault="00A93525" w:rsidP="00325971">
      <w:pPr>
        <w:jc w:val="center"/>
        <w:rPr>
          <w:b/>
          <w:sz w:val="36"/>
          <w:szCs w:val="36"/>
        </w:rPr>
      </w:pPr>
      <w:r w:rsidRPr="001E3C3E">
        <w:rPr>
          <w:b/>
          <w:sz w:val="36"/>
          <w:szCs w:val="36"/>
        </w:rPr>
        <w:t xml:space="preserve">ПАСПОРТ ПСИХОЛОГИЧЕСКОЙ БЕЗОПАСНОСТИ </w:t>
      </w:r>
    </w:p>
    <w:p w:rsidR="00A93525" w:rsidRPr="001E3C3E" w:rsidRDefault="00A93525" w:rsidP="00650313">
      <w:pPr>
        <w:pStyle w:val="Default"/>
        <w:rPr>
          <w:b/>
          <w:sz w:val="36"/>
          <w:szCs w:val="36"/>
        </w:rPr>
      </w:pPr>
    </w:p>
    <w:p w:rsidR="00A93525" w:rsidRPr="001E3C3E" w:rsidRDefault="00A93525" w:rsidP="00325971">
      <w:pPr>
        <w:jc w:val="center"/>
        <w:rPr>
          <w:b/>
          <w:sz w:val="36"/>
          <w:szCs w:val="36"/>
        </w:rPr>
      </w:pPr>
      <w:r w:rsidRPr="001E3C3E">
        <w:rPr>
          <w:b/>
          <w:sz w:val="36"/>
          <w:szCs w:val="36"/>
        </w:rPr>
        <w:t>МОУ «Первомайская СОШ»</w:t>
      </w:r>
    </w:p>
    <w:p w:rsidR="00A93525" w:rsidRPr="001E3C3E" w:rsidRDefault="00A93525" w:rsidP="00325971">
      <w:pPr>
        <w:jc w:val="center"/>
        <w:rPr>
          <w:b/>
          <w:sz w:val="36"/>
          <w:szCs w:val="36"/>
        </w:rPr>
      </w:pPr>
    </w:p>
    <w:p w:rsidR="00A93525" w:rsidRPr="001E3C3E" w:rsidRDefault="00A93525" w:rsidP="00325971">
      <w:pPr>
        <w:jc w:val="center"/>
        <w:rPr>
          <w:b/>
          <w:sz w:val="36"/>
          <w:szCs w:val="36"/>
        </w:rPr>
      </w:pPr>
    </w:p>
    <w:p w:rsidR="00A93525" w:rsidRPr="001E3C3E" w:rsidRDefault="00A93525" w:rsidP="00325971">
      <w:pPr>
        <w:jc w:val="center"/>
        <w:rPr>
          <w:b/>
          <w:sz w:val="36"/>
          <w:szCs w:val="36"/>
        </w:rPr>
      </w:pPr>
    </w:p>
    <w:p w:rsidR="00A93525" w:rsidRPr="001E3C3E" w:rsidRDefault="00A93525" w:rsidP="00325971">
      <w:pPr>
        <w:jc w:val="center"/>
        <w:rPr>
          <w:sz w:val="36"/>
          <w:szCs w:val="36"/>
        </w:rPr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Default="00A93525" w:rsidP="00325971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03007E">
          <w:rPr>
            <w:sz w:val="28"/>
            <w:szCs w:val="28"/>
          </w:rPr>
          <w:t>20</w:t>
        </w:r>
        <w:r>
          <w:rPr>
            <w:sz w:val="28"/>
            <w:szCs w:val="28"/>
          </w:rPr>
          <w:t>20 г</w:t>
        </w:r>
      </w:smartTag>
      <w:r>
        <w:rPr>
          <w:sz w:val="28"/>
          <w:szCs w:val="28"/>
        </w:rPr>
        <w:t>.</w:t>
      </w:r>
    </w:p>
    <w:p w:rsidR="00A93525" w:rsidRDefault="00A93525" w:rsidP="00325971">
      <w:pPr>
        <w:jc w:val="center"/>
        <w:rPr>
          <w:sz w:val="28"/>
          <w:szCs w:val="28"/>
        </w:rPr>
      </w:pPr>
    </w:p>
    <w:p w:rsidR="00A93525" w:rsidRPr="00035350" w:rsidRDefault="00A93525" w:rsidP="0032597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Оглавление</w:t>
      </w:r>
    </w:p>
    <w:p w:rsidR="00A93525" w:rsidRDefault="00A93525" w:rsidP="00325971">
      <w:pPr>
        <w:ind w:firstLine="567"/>
        <w:rPr>
          <w:sz w:val="26"/>
          <w:szCs w:val="26"/>
        </w:rPr>
      </w:pPr>
      <w:r>
        <w:rPr>
          <w:sz w:val="26"/>
          <w:szCs w:val="26"/>
        </w:rPr>
        <w:t>Аннотация</w:t>
      </w:r>
    </w:p>
    <w:p w:rsidR="00A93525" w:rsidRDefault="00A93525" w:rsidP="00325971">
      <w:pPr>
        <w:ind w:firstLine="567"/>
        <w:rPr>
          <w:sz w:val="26"/>
          <w:szCs w:val="26"/>
        </w:rPr>
      </w:pP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I. Характеристика образовательной среды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 xml:space="preserve">1.1. Общие сведения об организации 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 xml:space="preserve">1.2. Сведения о </w:t>
      </w:r>
      <w:r>
        <w:rPr>
          <w:sz w:val="26"/>
          <w:szCs w:val="26"/>
        </w:rPr>
        <w:t>категории обучающихся, требующих особого внимания</w:t>
      </w:r>
      <w:r w:rsidRPr="00035350">
        <w:rPr>
          <w:sz w:val="26"/>
          <w:szCs w:val="26"/>
        </w:rPr>
        <w:t xml:space="preserve"> 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1.4. Характеристика информационной обеспеченности психологической безопасности образовательной среды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1.5. Локальные акты, обеспечивающие психологическую безопасность в ОО</w:t>
      </w:r>
    </w:p>
    <w:p w:rsidR="00A93525" w:rsidRDefault="00A93525" w:rsidP="00325971">
      <w:pPr>
        <w:ind w:firstLine="567"/>
        <w:rPr>
          <w:sz w:val="26"/>
          <w:szCs w:val="26"/>
        </w:rPr>
      </w:pP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II. Актуальное состояние социально - психологической среды образовательной организации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2.1.1. Комфортность (преобладающее эмоциональное состояние и социально- психологический климат)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2.1.2.Используемые диагностические методики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2.1.3. Факторы риска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2.15.Используемые диагностические методики</w:t>
      </w:r>
    </w:p>
    <w:p w:rsidR="00A93525" w:rsidRPr="00035350" w:rsidRDefault="00A93525" w:rsidP="00325971">
      <w:pPr>
        <w:ind w:left="360"/>
        <w:rPr>
          <w:bCs/>
          <w:sz w:val="26"/>
          <w:szCs w:val="26"/>
        </w:rPr>
      </w:pPr>
      <w:r w:rsidRPr="00035350">
        <w:rPr>
          <w:bCs/>
          <w:sz w:val="26"/>
          <w:szCs w:val="26"/>
        </w:rPr>
        <w:t xml:space="preserve">2.1.6. Факторы риска 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2.2. Оценка удовлетворенности психологической средой ОУ (оптимальный уровень)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2.2.2. Используемые диагностические методики</w:t>
      </w:r>
    </w:p>
    <w:p w:rsidR="00A93525" w:rsidRPr="00035350" w:rsidRDefault="00A93525" w:rsidP="00325971">
      <w:pPr>
        <w:ind w:left="360"/>
        <w:rPr>
          <w:bCs/>
          <w:sz w:val="26"/>
          <w:szCs w:val="26"/>
        </w:rPr>
      </w:pPr>
      <w:r w:rsidRPr="00035350">
        <w:rPr>
          <w:bCs/>
          <w:sz w:val="26"/>
          <w:szCs w:val="26"/>
        </w:rPr>
        <w:t xml:space="preserve">2.2.3.Факторы риска </w:t>
      </w:r>
    </w:p>
    <w:p w:rsidR="00A93525" w:rsidRPr="00035350" w:rsidRDefault="00A93525" w:rsidP="00325971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:rsidR="00A93525" w:rsidRDefault="00A93525" w:rsidP="00325971">
      <w:pPr>
        <w:ind w:firstLine="567"/>
        <w:rPr>
          <w:sz w:val="26"/>
          <w:szCs w:val="26"/>
        </w:rPr>
      </w:pP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III. Общий вывод по результатам оценки (экспертизы) образовательной среды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</w:p>
    <w:p w:rsidR="00A93525" w:rsidRPr="00035350" w:rsidRDefault="00A93525" w:rsidP="00325971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IV. План мероприятий по обеспечению психологической безопасности функционирования организации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</w:p>
    <w:p w:rsidR="00A93525" w:rsidRDefault="00A93525" w:rsidP="00325971">
      <w:pPr>
        <w:ind w:firstLine="567"/>
        <w:rPr>
          <w:sz w:val="26"/>
          <w:szCs w:val="26"/>
        </w:rPr>
      </w:pPr>
      <w:r>
        <w:rPr>
          <w:sz w:val="26"/>
          <w:szCs w:val="26"/>
        </w:rPr>
        <w:t>V. Приложение</w:t>
      </w:r>
    </w:p>
    <w:p w:rsidR="00A93525" w:rsidRPr="00035350" w:rsidRDefault="00A93525" w:rsidP="00325971">
      <w:pPr>
        <w:ind w:firstLine="567"/>
        <w:rPr>
          <w:sz w:val="26"/>
          <w:szCs w:val="26"/>
        </w:rPr>
      </w:pPr>
    </w:p>
    <w:p w:rsidR="00A93525" w:rsidRDefault="00A93525" w:rsidP="00325971">
      <w:pPr>
        <w:rPr>
          <w:sz w:val="26"/>
          <w:szCs w:val="26"/>
        </w:rPr>
      </w:pPr>
    </w:p>
    <w:p w:rsidR="00A93525" w:rsidRDefault="00A93525" w:rsidP="00325971"/>
    <w:p w:rsidR="00A93525" w:rsidRDefault="00A93525" w:rsidP="00325971"/>
    <w:p w:rsidR="00A93525" w:rsidRDefault="00A93525" w:rsidP="00325971"/>
    <w:p w:rsidR="00A93525" w:rsidRDefault="00A93525" w:rsidP="00325971"/>
    <w:p w:rsidR="00A93525" w:rsidRDefault="00A93525" w:rsidP="00325971"/>
    <w:p w:rsidR="00A93525" w:rsidRDefault="00A93525" w:rsidP="00325971"/>
    <w:p w:rsidR="00A93525" w:rsidRDefault="00A93525" w:rsidP="00325971"/>
    <w:p w:rsidR="00A93525" w:rsidRDefault="00A93525" w:rsidP="00325971"/>
    <w:p w:rsidR="00A93525" w:rsidRDefault="00A93525" w:rsidP="00325971"/>
    <w:p w:rsidR="00A93525" w:rsidRDefault="00A93525" w:rsidP="00325971"/>
    <w:p w:rsidR="00A93525" w:rsidRPr="00DC130E" w:rsidRDefault="00A93525" w:rsidP="00325971">
      <w:pPr>
        <w:jc w:val="center"/>
        <w:rPr>
          <w:b/>
          <w:sz w:val="26"/>
          <w:szCs w:val="26"/>
        </w:rPr>
      </w:pPr>
      <w:r w:rsidRPr="00DC130E">
        <w:rPr>
          <w:b/>
          <w:sz w:val="26"/>
          <w:szCs w:val="26"/>
        </w:rPr>
        <w:t>Аннотация</w:t>
      </w:r>
    </w:p>
    <w:p w:rsidR="00A93525" w:rsidRDefault="00A93525" w:rsidP="00325971"/>
    <w:p w:rsidR="00A93525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A93525" w:rsidRDefault="00A93525" w:rsidP="003259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Паспорт разработан по состоянию на _</w:t>
      </w:r>
      <w:r>
        <w:rPr>
          <w:sz w:val="26"/>
          <w:szCs w:val="26"/>
          <w:u w:val="single"/>
        </w:rPr>
        <w:t>13.01.2020</w:t>
      </w:r>
      <w:r>
        <w:rPr>
          <w:sz w:val="26"/>
          <w:szCs w:val="26"/>
        </w:rPr>
        <w:t xml:space="preserve">___ </w:t>
      </w:r>
      <w:r w:rsidRPr="00DC130E">
        <w:rPr>
          <w:i/>
          <w:sz w:val="26"/>
          <w:szCs w:val="26"/>
        </w:rPr>
        <w:t>(указать дату, месяц, год)</w:t>
      </w:r>
      <w:r>
        <w:rPr>
          <w:sz w:val="26"/>
          <w:szCs w:val="26"/>
        </w:rPr>
        <w:t xml:space="preserve"> и корректируется по мере необходимости:</w:t>
      </w:r>
    </w:p>
    <w:p w:rsidR="00A93525" w:rsidRDefault="00A93525" w:rsidP="003259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данные 1 части обновляются ежегодно;</w:t>
      </w:r>
    </w:p>
    <w:p w:rsidR="00A93525" w:rsidRDefault="00A93525" w:rsidP="003259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2-4 частей – </w:t>
      </w:r>
      <w:r w:rsidRPr="00035350">
        <w:rPr>
          <w:sz w:val="26"/>
          <w:szCs w:val="26"/>
        </w:rPr>
        <w:t>не реже, чем 1 раз в три года</w:t>
      </w:r>
      <w:r>
        <w:rPr>
          <w:sz w:val="26"/>
          <w:szCs w:val="26"/>
        </w:rPr>
        <w:t>.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Уровень психологической безопасности определяется отдельно на каждой возрастной ступени и в целом по образовательной организации</w:t>
      </w:r>
      <w:r>
        <w:rPr>
          <w:sz w:val="26"/>
          <w:szCs w:val="26"/>
        </w:rPr>
        <w:t xml:space="preserve"> в целом</w:t>
      </w:r>
      <w:r w:rsidRPr="00035350">
        <w:rPr>
          <w:sz w:val="26"/>
          <w:szCs w:val="26"/>
        </w:rPr>
        <w:t xml:space="preserve">. 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Выбор участников образовательных отношений для участия в экспертизе осуществля</w:t>
      </w:r>
      <w:r>
        <w:rPr>
          <w:sz w:val="26"/>
          <w:szCs w:val="26"/>
        </w:rPr>
        <w:t>е</w:t>
      </w:r>
      <w:r w:rsidRPr="00035350">
        <w:rPr>
          <w:sz w:val="26"/>
          <w:szCs w:val="26"/>
        </w:rPr>
        <w:t>т</w:t>
      </w:r>
      <w:r>
        <w:rPr>
          <w:sz w:val="26"/>
          <w:szCs w:val="26"/>
        </w:rPr>
        <w:t>ся</w:t>
      </w:r>
      <w:r w:rsidRPr="00035350">
        <w:rPr>
          <w:sz w:val="26"/>
          <w:szCs w:val="26"/>
        </w:rPr>
        <w:t xml:space="preserve"> по </w:t>
      </w:r>
      <w:r>
        <w:rPr>
          <w:sz w:val="26"/>
          <w:szCs w:val="26"/>
        </w:rPr>
        <w:t>схеме</w:t>
      </w:r>
      <w:r w:rsidRPr="00DC130E">
        <w:rPr>
          <w:i/>
          <w:sz w:val="26"/>
          <w:szCs w:val="26"/>
        </w:rPr>
        <w:t>):</w:t>
      </w:r>
      <w:r w:rsidRPr="00035350">
        <w:rPr>
          <w:sz w:val="26"/>
          <w:szCs w:val="26"/>
        </w:rPr>
        <w:t xml:space="preserve"> 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1 вариант</w:t>
      </w:r>
      <w:r>
        <w:rPr>
          <w:sz w:val="26"/>
          <w:szCs w:val="26"/>
        </w:rPr>
        <w:t>:</w:t>
      </w:r>
      <w:r w:rsidRPr="00035350">
        <w:rPr>
          <w:sz w:val="26"/>
          <w:szCs w:val="26"/>
        </w:rPr>
        <w:t xml:space="preserve"> по одному классу в каждой параллели с 1 по 11 класс, их родители и педагоги</w:t>
      </w:r>
      <w:r>
        <w:rPr>
          <w:sz w:val="26"/>
          <w:szCs w:val="26"/>
        </w:rPr>
        <w:t>.</w:t>
      </w:r>
    </w:p>
    <w:p w:rsidR="00A93525" w:rsidRPr="00035350" w:rsidRDefault="00A93525" w:rsidP="00325971">
      <w:pPr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(специальный). 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Актуальное с</w:t>
      </w:r>
      <w:r w:rsidRPr="00035350">
        <w:rPr>
          <w:sz w:val="26"/>
          <w:szCs w:val="26"/>
        </w:rPr>
        <w:t>остояние психологической безопасности</w:t>
      </w:r>
      <w:r>
        <w:rPr>
          <w:sz w:val="26"/>
          <w:szCs w:val="26"/>
        </w:rPr>
        <w:t xml:space="preserve"> (обязательный уровень)</w:t>
      </w:r>
      <w:r w:rsidRPr="00035350">
        <w:rPr>
          <w:sz w:val="26"/>
          <w:szCs w:val="26"/>
        </w:rPr>
        <w:t xml:space="preserve">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При положительных результатах экспертиза может быть ограничена данным уровнем.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</w:t>
      </w:r>
      <w:r>
        <w:rPr>
          <w:sz w:val="26"/>
          <w:szCs w:val="26"/>
        </w:rPr>
        <w:t xml:space="preserve">психологической безопасности </w:t>
      </w:r>
      <w:r w:rsidRPr="00035350">
        <w:rPr>
          <w:sz w:val="26"/>
          <w:szCs w:val="26"/>
        </w:rPr>
        <w:t xml:space="preserve">образовательной среды. 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буллинга, рисков самоповреждающего и суицидального поведения и т.д.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Степень психологической безопасности определяется путем выведения среднего значения по всем параметрам </w:t>
      </w:r>
      <w:r w:rsidRPr="00500CD8">
        <w:rPr>
          <w:sz w:val="26"/>
          <w:szCs w:val="26"/>
        </w:rPr>
        <w:t>обязательного уровня.</w:t>
      </w:r>
      <w:r w:rsidRPr="00035350">
        <w:rPr>
          <w:sz w:val="26"/>
          <w:szCs w:val="26"/>
        </w:rPr>
        <w:t xml:space="preserve">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 оценивается каждый параметр.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При всех средних показателях образовательную среду можно считать условно безопасной.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 w:rsidR="00A93525" w:rsidRPr="00035350" w:rsidRDefault="00A93525" w:rsidP="00325971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 w:rsidR="00A93525" w:rsidRDefault="00A93525" w:rsidP="00325971">
      <w:pPr>
        <w:jc w:val="both"/>
      </w:pPr>
    </w:p>
    <w:p w:rsidR="00A93525" w:rsidRPr="00DC130E" w:rsidRDefault="00A93525" w:rsidP="00325971">
      <w:pPr>
        <w:jc w:val="center"/>
        <w:rPr>
          <w:b/>
          <w:sz w:val="26"/>
          <w:szCs w:val="26"/>
        </w:rPr>
      </w:pPr>
      <w:r w:rsidRPr="00DC130E">
        <w:rPr>
          <w:b/>
          <w:sz w:val="26"/>
          <w:szCs w:val="26"/>
        </w:rPr>
        <w:t>Содержание паспорта психологической безопасности</w:t>
      </w:r>
    </w:p>
    <w:p w:rsidR="00A93525" w:rsidRDefault="00A93525" w:rsidP="00325971">
      <w:pPr>
        <w:jc w:val="both"/>
        <w:rPr>
          <w:sz w:val="26"/>
          <w:szCs w:val="26"/>
        </w:rPr>
      </w:pPr>
    </w:p>
    <w:p w:rsidR="00A93525" w:rsidRPr="00DC130E" w:rsidRDefault="00A93525" w:rsidP="00325971">
      <w:pPr>
        <w:jc w:val="center"/>
        <w:rPr>
          <w:b/>
          <w:sz w:val="26"/>
          <w:szCs w:val="26"/>
        </w:rPr>
      </w:pPr>
      <w:r w:rsidRPr="00DC130E">
        <w:rPr>
          <w:sz w:val="26"/>
          <w:szCs w:val="26"/>
        </w:rPr>
        <w:t xml:space="preserve">I. </w:t>
      </w:r>
      <w:r w:rsidRPr="00DC130E">
        <w:rPr>
          <w:b/>
          <w:sz w:val="26"/>
          <w:szCs w:val="26"/>
        </w:rPr>
        <w:t>Характеристика образовательной среды образовательной организации</w:t>
      </w:r>
    </w:p>
    <w:p w:rsidR="00A93525" w:rsidRDefault="00A93525" w:rsidP="00325971">
      <w:pPr>
        <w:jc w:val="both"/>
        <w:rPr>
          <w:sz w:val="26"/>
          <w:szCs w:val="26"/>
        </w:rPr>
      </w:pPr>
    </w:p>
    <w:p w:rsidR="00A93525" w:rsidRPr="00DC130E" w:rsidRDefault="00A93525" w:rsidP="00325971">
      <w:pPr>
        <w:ind w:firstLine="567"/>
        <w:jc w:val="both"/>
        <w:rPr>
          <w:sz w:val="26"/>
          <w:szCs w:val="26"/>
        </w:rPr>
      </w:pPr>
      <w:r w:rsidRPr="00DC130E">
        <w:rPr>
          <w:sz w:val="26"/>
          <w:szCs w:val="26"/>
        </w:rPr>
        <w:t xml:space="preserve">1.1.1. Общие сведения об организации 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Наименование образовательной организации</w:t>
      </w:r>
      <w:r>
        <w:rPr>
          <w:sz w:val="26"/>
          <w:szCs w:val="26"/>
        </w:rPr>
        <w:t xml:space="preserve"> _</w:t>
      </w:r>
      <w:r>
        <w:rPr>
          <w:sz w:val="26"/>
          <w:szCs w:val="26"/>
          <w:u w:val="single"/>
        </w:rPr>
        <w:t>МОУ «Пе5рвомайская СОШ»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Тип/ вид образовательной организации</w:t>
      </w:r>
      <w:r>
        <w:rPr>
          <w:sz w:val="26"/>
          <w:szCs w:val="26"/>
        </w:rPr>
        <w:t xml:space="preserve"> </w:t>
      </w:r>
      <w:r w:rsidRPr="00185D12">
        <w:rPr>
          <w:color w:val="333333"/>
          <w:sz w:val="28"/>
          <w:szCs w:val="28"/>
          <w:u w:val="single"/>
          <w:shd w:val="clear" w:color="auto" w:fill="FFFFFF"/>
        </w:rPr>
        <w:t>общеобразовательная организация</w:t>
      </w:r>
      <w:r w:rsidRPr="00DC130E">
        <w:rPr>
          <w:sz w:val="26"/>
          <w:szCs w:val="26"/>
        </w:rPr>
        <w:t xml:space="preserve"> Юридический адрес: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658291, Алтайский край, Егорьевский район, с. Первомайское, ул. Школьная, д.12 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Фактический адрес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658291, Алтайский край, Егорьевский район, с. Первомайское, ул. Школьная, д.12</w:t>
      </w:r>
    </w:p>
    <w:p w:rsidR="00A93525" w:rsidRDefault="00A93525" w:rsidP="00325971">
      <w:pPr>
        <w:rPr>
          <w:sz w:val="26"/>
          <w:szCs w:val="26"/>
        </w:rPr>
      </w:pPr>
    </w:p>
    <w:p w:rsidR="00A93525" w:rsidRPr="00DC130E" w:rsidRDefault="00A93525" w:rsidP="00325971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 xml:space="preserve">1.1.2.Режим работы образовательной организации 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1 смена (</w:t>
      </w:r>
      <w:r w:rsidRPr="00DC130E">
        <w:rPr>
          <w:i/>
          <w:sz w:val="26"/>
          <w:szCs w:val="26"/>
        </w:rPr>
        <w:t>начало и окончание</w:t>
      </w:r>
      <w:r w:rsidRPr="00570347">
        <w:rPr>
          <w:sz w:val="26"/>
          <w:szCs w:val="26"/>
          <w:u w:val="single"/>
        </w:rPr>
        <w:t xml:space="preserve">): с </w:t>
      </w:r>
      <w:r>
        <w:rPr>
          <w:sz w:val="26"/>
          <w:szCs w:val="26"/>
          <w:u w:val="single"/>
        </w:rPr>
        <w:t>8</w:t>
      </w:r>
      <w:r w:rsidRPr="00570347">
        <w:rPr>
          <w:sz w:val="26"/>
          <w:szCs w:val="26"/>
          <w:u w:val="single"/>
        </w:rPr>
        <w:t>-00</w:t>
      </w:r>
      <w:r>
        <w:rPr>
          <w:sz w:val="26"/>
          <w:szCs w:val="26"/>
          <w:u w:val="single"/>
        </w:rPr>
        <w:t xml:space="preserve"> </w:t>
      </w:r>
      <w:r w:rsidRPr="00570347">
        <w:rPr>
          <w:sz w:val="26"/>
          <w:szCs w:val="26"/>
          <w:u w:val="single"/>
        </w:rPr>
        <w:t xml:space="preserve">до </w:t>
      </w:r>
      <w:r>
        <w:rPr>
          <w:sz w:val="26"/>
          <w:szCs w:val="26"/>
          <w:u w:val="single"/>
        </w:rPr>
        <w:t>20-0</w:t>
      </w:r>
      <w:r w:rsidRPr="00570347">
        <w:rPr>
          <w:sz w:val="26"/>
          <w:szCs w:val="26"/>
          <w:u w:val="single"/>
        </w:rPr>
        <w:t>0</w:t>
      </w:r>
      <w:r>
        <w:rPr>
          <w:sz w:val="26"/>
          <w:szCs w:val="26"/>
        </w:rPr>
        <w:t>_______________________________</w:t>
      </w:r>
    </w:p>
    <w:p w:rsidR="00A93525" w:rsidRPr="00DC130E" w:rsidRDefault="00A93525" w:rsidP="00325971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>1.1.3. Количество классов-комплектов: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 xml:space="preserve">традиционные - </w:t>
      </w:r>
      <w:r>
        <w:rPr>
          <w:sz w:val="26"/>
          <w:szCs w:val="26"/>
        </w:rPr>
        <w:t>10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коррекционные -</w:t>
      </w:r>
      <w:r>
        <w:rPr>
          <w:sz w:val="26"/>
          <w:szCs w:val="26"/>
        </w:rPr>
        <w:t>0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профильные -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ресурсные -</w:t>
      </w:r>
    </w:p>
    <w:p w:rsidR="00A93525" w:rsidRPr="00DC130E" w:rsidRDefault="00A93525" w:rsidP="00325971">
      <w:pPr>
        <w:rPr>
          <w:sz w:val="26"/>
          <w:szCs w:val="26"/>
        </w:rPr>
      </w:pPr>
      <w:r w:rsidRPr="00DC130E">
        <w:rPr>
          <w:sz w:val="26"/>
          <w:szCs w:val="26"/>
        </w:rPr>
        <w:t>Количество обучающихся:</w:t>
      </w:r>
      <w:r>
        <w:rPr>
          <w:sz w:val="26"/>
          <w:szCs w:val="26"/>
        </w:rPr>
        <w:t xml:space="preserve"> 567</w:t>
      </w:r>
    </w:p>
    <w:p w:rsidR="00A93525" w:rsidRPr="00DC130E" w:rsidRDefault="00A93525" w:rsidP="00325971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 xml:space="preserve">1.1.4. Характеристика персонала образовательной организации: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134"/>
        <w:gridCol w:w="2268"/>
        <w:gridCol w:w="3261"/>
      </w:tblGrid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  <w:gridSpan w:val="3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Кол-во (чел.)</w:t>
            </w:r>
          </w:p>
        </w:tc>
      </w:tr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Ознакомленных с алгоритмом действий по пресечению насилия</w:t>
            </w:r>
          </w:p>
        </w:tc>
        <w:tc>
          <w:tcPr>
            <w:tcW w:w="3261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учителя</w:t>
            </w:r>
          </w:p>
        </w:tc>
        <w:tc>
          <w:tcPr>
            <w:tcW w:w="11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0</w:t>
            </w:r>
          </w:p>
        </w:tc>
      </w:tr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психолог/логопед/соц. педагог</w:t>
            </w:r>
          </w:p>
        </w:tc>
        <w:tc>
          <w:tcPr>
            <w:tcW w:w="11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0</w:t>
            </w:r>
          </w:p>
        </w:tc>
      </w:tr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педагоги доп. образования</w:t>
            </w:r>
          </w:p>
        </w:tc>
        <w:tc>
          <w:tcPr>
            <w:tcW w:w="11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0</w:t>
            </w:r>
          </w:p>
        </w:tc>
      </w:tr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педагог-организатор,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вожатый</w:t>
            </w:r>
          </w:p>
        </w:tc>
        <w:tc>
          <w:tcPr>
            <w:tcW w:w="11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0</w:t>
            </w:r>
          </w:p>
        </w:tc>
      </w:tr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вспомогательный персонал</w:t>
            </w:r>
          </w:p>
        </w:tc>
        <w:tc>
          <w:tcPr>
            <w:tcW w:w="11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0</w:t>
            </w:r>
          </w:p>
        </w:tc>
      </w:tr>
      <w:tr w:rsidR="00A93525" w:rsidRPr="00E2797F" w:rsidTr="001E3C3E">
        <w:tc>
          <w:tcPr>
            <w:tcW w:w="294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обслуживающий персонал</w:t>
            </w:r>
          </w:p>
        </w:tc>
        <w:tc>
          <w:tcPr>
            <w:tcW w:w="11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0</w:t>
            </w:r>
          </w:p>
        </w:tc>
      </w:tr>
    </w:tbl>
    <w:p w:rsidR="00A93525" w:rsidRPr="00DC130E" w:rsidRDefault="00A93525" w:rsidP="00325971">
      <w:pPr>
        <w:ind w:firstLine="567"/>
        <w:rPr>
          <w:sz w:val="26"/>
          <w:szCs w:val="26"/>
        </w:rPr>
      </w:pPr>
    </w:p>
    <w:p w:rsidR="00A93525" w:rsidRPr="00DC130E" w:rsidRDefault="00A93525" w:rsidP="00325971">
      <w:pPr>
        <w:ind w:firstLine="567"/>
        <w:jc w:val="both"/>
        <w:rPr>
          <w:sz w:val="26"/>
          <w:szCs w:val="26"/>
        </w:rPr>
      </w:pPr>
      <w:r w:rsidRPr="00DC130E">
        <w:rPr>
          <w:sz w:val="26"/>
          <w:szCs w:val="26"/>
        </w:rPr>
        <w:t>1.1.</w:t>
      </w:r>
      <w:r>
        <w:rPr>
          <w:sz w:val="26"/>
          <w:szCs w:val="26"/>
        </w:rPr>
        <w:t>5</w:t>
      </w:r>
      <w:r w:rsidRPr="00DC130E">
        <w:rPr>
          <w:sz w:val="26"/>
          <w:szCs w:val="26"/>
        </w:rPr>
        <w:t>. Коллегиальные органы, рассматривающие вопросы</w:t>
      </w:r>
      <w:r>
        <w:rPr>
          <w:sz w:val="26"/>
          <w:szCs w:val="26"/>
        </w:rPr>
        <w:t xml:space="preserve"> </w:t>
      </w:r>
      <w:r w:rsidRPr="00DC130E">
        <w:rPr>
          <w:sz w:val="26"/>
          <w:szCs w:val="26"/>
        </w:rPr>
        <w:t>психологической безопасности, и их руководители: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93525" w:rsidRPr="00E2797F" w:rsidTr="00E2797F">
        <w:tc>
          <w:tcPr>
            <w:tcW w:w="3190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Наименование коллегиального органа</w:t>
            </w:r>
          </w:p>
        </w:tc>
        <w:tc>
          <w:tcPr>
            <w:tcW w:w="3190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191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Контакты</w:t>
            </w:r>
          </w:p>
        </w:tc>
      </w:tr>
      <w:tr w:rsidR="00A93525" w:rsidRPr="00E2797F" w:rsidTr="00E2797F">
        <w:tc>
          <w:tcPr>
            <w:tcW w:w="319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Педагогический совет школы</w:t>
            </w:r>
          </w:p>
        </w:tc>
        <w:tc>
          <w:tcPr>
            <w:tcW w:w="319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</w:tbl>
    <w:p w:rsidR="00A93525" w:rsidRPr="00DC130E" w:rsidRDefault="00A93525" w:rsidP="00325971">
      <w:pPr>
        <w:ind w:firstLine="567"/>
        <w:rPr>
          <w:sz w:val="26"/>
          <w:szCs w:val="26"/>
        </w:rPr>
      </w:pPr>
    </w:p>
    <w:p w:rsidR="00A93525" w:rsidRPr="00DC130E" w:rsidRDefault="00A93525" w:rsidP="00325971">
      <w:pPr>
        <w:ind w:firstLine="567"/>
        <w:jc w:val="both"/>
        <w:rPr>
          <w:sz w:val="26"/>
          <w:szCs w:val="26"/>
        </w:rPr>
      </w:pPr>
      <w:r w:rsidRPr="00DC130E">
        <w:rPr>
          <w:sz w:val="26"/>
          <w:szCs w:val="26"/>
        </w:rPr>
        <w:t>1.1.</w:t>
      </w:r>
      <w:r>
        <w:rPr>
          <w:sz w:val="26"/>
          <w:szCs w:val="26"/>
        </w:rPr>
        <w:t>6</w:t>
      </w:r>
      <w:r w:rsidRPr="00DC130E">
        <w:rPr>
          <w:sz w:val="26"/>
          <w:szCs w:val="26"/>
        </w:rPr>
        <w:t>. Детские объединения и общественные организации: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8"/>
        <w:gridCol w:w="1635"/>
        <w:gridCol w:w="2288"/>
        <w:gridCol w:w="2410"/>
      </w:tblGrid>
      <w:tr w:rsidR="00A93525" w:rsidRPr="00E2797F" w:rsidTr="00E2797F">
        <w:tc>
          <w:tcPr>
            <w:tcW w:w="3278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Объединение</w:t>
            </w:r>
          </w:p>
        </w:tc>
        <w:tc>
          <w:tcPr>
            <w:tcW w:w="163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Ступень обучения</w:t>
            </w:r>
          </w:p>
        </w:tc>
        <w:tc>
          <w:tcPr>
            <w:tcW w:w="2288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Кол-во обучающихся, входящих в объединение </w:t>
            </w:r>
          </w:p>
        </w:tc>
        <w:tc>
          <w:tcPr>
            <w:tcW w:w="2410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Участие в профилактической</w:t>
            </w:r>
          </w:p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работе</w:t>
            </w:r>
          </w:p>
        </w:tc>
      </w:tr>
      <w:tr w:rsidR="00A93525" w:rsidRPr="00E2797F" w:rsidTr="00E2797F">
        <w:tc>
          <w:tcPr>
            <w:tcW w:w="327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Волрнтёрские отряды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63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8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Беседы по темам «Толерантное отношение друг к другу».</w:t>
            </w:r>
          </w:p>
        </w:tc>
      </w:tr>
    </w:tbl>
    <w:p w:rsidR="00A93525" w:rsidRDefault="00A93525" w:rsidP="00325971">
      <w:pPr>
        <w:ind w:firstLine="567"/>
        <w:rPr>
          <w:sz w:val="26"/>
          <w:szCs w:val="26"/>
        </w:rPr>
      </w:pPr>
    </w:p>
    <w:p w:rsidR="00A93525" w:rsidRPr="00DC130E" w:rsidRDefault="00A93525" w:rsidP="00325971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>1.1.</w:t>
      </w:r>
      <w:r>
        <w:rPr>
          <w:sz w:val="26"/>
          <w:szCs w:val="26"/>
        </w:rPr>
        <w:t>7</w:t>
      </w:r>
      <w:r w:rsidRPr="00DC130E">
        <w:rPr>
          <w:sz w:val="26"/>
          <w:szCs w:val="26"/>
        </w:rPr>
        <w:t>. Школьная служба примирения: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2942"/>
      </w:tblGrid>
      <w:tr w:rsidR="00A93525" w:rsidRPr="00E2797F" w:rsidTr="00E2797F">
        <w:tc>
          <w:tcPr>
            <w:tcW w:w="3190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Ответственный за организацию работы ШСП</w:t>
            </w:r>
          </w:p>
        </w:tc>
        <w:tc>
          <w:tcPr>
            <w:tcW w:w="3190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в ШСП</w:t>
            </w:r>
          </w:p>
        </w:tc>
        <w:tc>
          <w:tcPr>
            <w:tcW w:w="2942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позитивно решенных конфликтов</w:t>
            </w:r>
          </w:p>
        </w:tc>
      </w:tr>
      <w:tr w:rsidR="00A93525" w:rsidRPr="00E2797F" w:rsidTr="00E2797F">
        <w:tc>
          <w:tcPr>
            <w:tcW w:w="319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Устинова Е.В.</w:t>
            </w:r>
          </w:p>
        </w:tc>
        <w:tc>
          <w:tcPr>
            <w:tcW w:w="319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7</w:t>
            </w:r>
          </w:p>
        </w:tc>
        <w:tc>
          <w:tcPr>
            <w:tcW w:w="294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</w:tbl>
    <w:p w:rsidR="00A93525" w:rsidRDefault="00A93525" w:rsidP="00325971">
      <w:pPr>
        <w:ind w:firstLine="567"/>
        <w:rPr>
          <w:sz w:val="26"/>
          <w:szCs w:val="26"/>
        </w:rPr>
      </w:pPr>
    </w:p>
    <w:p w:rsidR="00A93525" w:rsidRPr="00DC130E" w:rsidRDefault="00A93525" w:rsidP="00325971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>1.1.</w:t>
      </w:r>
      <w:r>
        <w:rPr>
          <w:sz w:val="26"/>
          <w:szCs w:val="26"/>
        </w:rPr>
        <w:t>8</w:t>
      </w:r>
      <w:r w:rsidRPr="00DC130E">
        <w:rPr>
          <w:sz w:val="26"/>
          <w:szCs w:val="26"/>
        </w:rPr>
        <w:t>. Перечень реализуемых профилактических программ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126"/>
        <w:gridCol w:w="1859"/>
        <w:gridCol w:w="1634"/>
        <w:gridCol w:w="1468"/>
      </w:tblGrid>
      <w:tr w:rsidR="00A93525" w:rsidRPr="00E2797F" w:rsidTr="00E2797F"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212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185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Кем рекомендована (Минобром; Федерацией психологов образования России, другое)</w:t>
            </w:r>
          </w:p>
        </w:tc>
        <w:tc>
          <w:tcPr>
            <w:tcW w:w="163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Классы, в которых реализуется программа</w:t>
            </w:r>
          </w:p>
        </w:tc>
        <w:tc>
          <w:tcPr>
            <w:tcW w:w="14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Кол-во человек, обучающихся по программе</w:t>
            </w:r>
          </w:p>
        </w:tc>
      </w:tr>
      <w:tr w:rsidR="00A93525" w:rsidRPr="00E2797F" w:rsidTr="00E2797F">
        <w:tc>
          <w:tcPr>
            <w:tcW w:w="2552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по формированию жизнестойкости</w:t>
            </w:r>
          </w:p>
        </w:tc>
        <w:tc>
          <w:tcPr>
            <w:tcW w:w="2126" w:type="dxa"/>
          </w:tcPr>
          <w:p w:rsidR="00A93525" w:rsidRPr="00E2797F" w:rsidRDefault="00A93525" w:rsidP="0016203E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Программа психологического сопровождения учащихся с целью повышения психологической готовности к чрезвычайным и кризисным ситуациям» (Кондрашенкова С.В., Сурикова Я.А., Ширяева О. С., г. Петропавловск-Камчатский) </w:t>
            </w:r>
          </w:p>
          <w:p w:rsidR="00A93525" w:rsidRPr="00E2797F" w:rsidRDefault="00A93525" w:rsidP="00731491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A93525" w:rsidRPr="00E2797F" w:rsidRDefault="00A93525" w:rsidP="0016203E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Федерация психологов образования России </w:t>
            </w:r>
          </w:p>
        </w:tc>
        <w:tc>
          <w:tcPr>
            <w:tcW w:w="1634" w:type="dxa"/>
          </w:tcPr>
          <w:p w:rsidR="00A93525" w:rsidRPr="00E2797F" w:rsidRDefault="00A93525" w:rsidP="00650313">
            <w:pPr>
              <w:rPr>
                <w:sz w:val="28"/>
                <w:szCs w:val="28"/>
              </w:rPr>
            </w:pPr>
            <w:r w:rsidRPr="00E2797F">
              <w:rPr>
                <w:sz w:val="28"/>
                <w:szCs w:val="28"/>
              </w:rPr>
              <w:t>1- 11</w:t>
            </w:r>
          </w:p>
        </w:tc>
        <w:tc>
          <w:tcPr>
            <w:tcW w:w="1468" w:type="dxa"/>
          </w:tcPr>
          <w:p w:rsidR="00A93525" w:rsidRPr="00E2797F" w:rsidRDefault="00A93525" w:rsidP="00650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A93525" w:rsidRDefault="00A93525" w:rsidP="00325971">
      <w:pPr>
        <w:ind w:firstLine="567"/>
        <w:rPr>
          <w:sz w:val="28"/>
          <w:szCs w:val="28"/>
        </w:rPr>
      </w:pPr>
    </w:p>
    <w:p w:rsidR="00A93525" w:rsidRPr="00BA043B" w:rsidRDefault="00A93525" w:rsidP="00325971">
      <w:pPr>
        <w:ind w:firstLine="567"/>
        <w:rPr>
          <w:sz w:val="26"/>
          <w:szCs w:val="26"/>
        </w:rPr>
      </w:pPr>
      <w:r w:rsidRPr="00BA043B">
        <w:rPr>
          <w:sz w:val="26"/>
          <w:szCs w:val="26"/>
        </w:rPr>
        <w:t xml:space="preserve">1.2. Сведения о </w:t>
      </w:r>
      <w:r>
        <w:rPr>
          <w:sz w:val="26"/>
          <w:szCs w:val="26"/>
        </w:rPr>
        <w:t>категориях обучающихся, требующих особого внимания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417"/>
        <w:gridCol w:w="1276"/>
        <w:gridCol w:w="1418"/>
      </w:tblGrid>
      <w:tr w:rsidR="00A93525" w:rsidRPr="00E2797F" w:rsidTr="00E2797F">
        <w:tc>
          <w:tcPr>
            <w:tcW w:w="549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начальная школа (классы)</w:t>
            </w:r>
          </w:p>
        </w:tc>
        <w:tc>
          <w:tcPr>
            <w:tcW w:w="1276" w:type="dxa"/>
          </w:tcPr>
          <w:p w:rsidR="00A93525" w:rsidRPr="00E2797F" w:rsidRDefault="00A93525" w:rsidP="00D240BE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средняя школа (5-9)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старшая школа</w:t>
            </w:r>
          </w:p>
          <w:p w:rsidR="00A93525" w:rsidRPr="00E2797F" w:rsidRDefault="00A93525" w:rsidP="00D240BE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(10-11)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с ОВЗ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- инвалидов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обучающихся, оставшихся без попечения родителей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с девиантным поведением (состоящих на учете в КДН и ЗП / ВУУ)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с суицидальным поведением (состоящих на учете в КДН и ЗП / ВУУ)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с аддиктивным поведением (состоящих на учете в КДН и ЗП / ВУУ)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обучающихся, находящихся в СОП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семей, находящихся в СОП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группы суицидального риска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обучающихся, неуспевающих по школьной программе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Количество обучающихся с особенностями в физическом развитии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  <w:tr w:rsidR="00A93525" w:rsidRPr="00E2797F" w:rsidTr="00E2797F">
        <w:tc>
          <w:tcPr>
            <w:tcW w:w="549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Другие категории (</w:t>
            </w:r>
            <w:r w:rsidRPr="00E2797F">
              <w:rPr>
                <w:i/>
                <w:sz w:val="26"/>
                <w:szCs w:val="26"/>
              </w:rPr>
              <w:t>указать какие</w:t>
            </w:r>
            <w:r w:rsidRPr="00E2797F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-</w:t>
            </w:r>
          </w:p>
        </w:tc>
      </w:tr>
    </w:tbl>
    <w:p w:rsidR="00A93525" w:rsidRDefault="00A93525" w:rsidP="00325971">
      <w:pPr>
        <w:ind w:firstLine="567"/>
        <w:rPr>
          <w:sz w:val="26"/>
          <w:szCs w:val="26"/>
        </w:rPr>
      </w:pPr>
    </w:p>
    <w:p w:rsidR="00A93525" w:rsidRPr="00BA043B" w:rsidRDefault="00A93525" w:rsidP="00325971">
      <w:pPr>
        <w:ind w:firstLine="567"/>
        <w:rPr>
          <w:sz w:val="26"/>
          <w:szCs w:val="26"/>
        </w:rPr>
      </w:pPr>
      <w:r w:rsidRPr="00BA043B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BA043B">
        <w:rPr>
          <w:sz w:val="26"/>
          <w:szCs w:val="26"/>
        </w:rPr>
        <w:t>. Характеристика внутренней и внешней территории образовательной организации с точки зрения безопасности</w:t>
      </w:r>
    </w:p>
    <w:p w:rsidR="00A93525" w:rsidRPr="00BA043B" w:rsidRDefault="00A93525" w:rsidP="00325971">
      <w:pPr>
        <w:ind w:firstLine="567"/>
        <w:rPr>
          <w:sz w:val="26"/>
          <w:szCs w:val="26"/>
        </w:rPr>
      </w:pPr>
      <w:r w:rsidRPr="00BA043B">
        <w:rPr>
          <w:sz w:val="26"/>
          <w:szCs w:val="26"/>
        </w:rPr>
        <w:t xml:space="preserve">Внутренняя территория: </w:t>
      </w:r>
      <w:r>
        <w:rPr>
          <w:sz w:val="26"/>
          <w:szCs w:val="26"/>
        </w:rPr>
        <w:t>-</w:t>
      </w:r>
    </w:p>
    <w:p w:rsidR="00A93525" w:rsidRDefault="00A93525" w:rsidP="00D240BE">
      <w:pPr>
        <w:ind w:firstLine="567"/>
        <w:jc w:val="both"/>
        <w:rPr>
          <w:sz w:val="26"/>
          <w:szCs w:val="26"/>
        </w:rPr>
      </w:pPr>
      <w:r w:rsidRPr="00BA043B">
        <w:rPr>
          <w:sz w:val="26"/>
          <w:szCs w:val="26"/>
        </w:rPr>
        <w:t xml:space="preserve">Внешняя территория: </w:t>
      </w:r>
      <w:r>
        <w:rPr>
          <w:sz w:val="26"/>
          <w:szCs w:val="26"/>
        </w:rPr>
        <w:t xml:space="preserve">за территорией школы расположены торговые точки, работающие в темное время суток. </w:t>
      </w:r>
    </w:p>
    <w:p w:rsidR="00A93525" w:rsidRPr="00BA043B" w:rsidRDefault="00A93525" w:rsidP="00D240BE">
      <w:pPr>
        <w:ind w:firstLine="567"/>
        <w:jc w:val="both"/>
        <w:rPr>
          <w:sz w:val="26"/>
          <w:szCs w:val="26"/>
        </w:rPr>
      </w:pPr>
      <w:r w:rsidRPr="00BA043B">
        <w:rPr>
          <w:sz w:val="26"/>
          <w:szCs w:val="26"/>
        </w:rPr>
        <w:t xml:space="preserve">1.4. Характеристика информационной обеспеченности ОО по вопросам безопасности: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6"/>
        <w:gridCol w:w="2336"/>
        <w:gridCol w:w="2337"/>
      </w:tblGrid>
      <w:tr w:rsidR="00A93525" w:rsidRPr="00E2797F" w:rsidTr="00E2797F">
        <w:tc>
          <w:tcPr>
            <w:tcW w:w="233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Обучающиеся</w:t>
            </w:r>
          </w:p>
        </w:tc>
        <w:tc>
          <w:tcPr>
            <w:tcW w:w="233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Родители</w:t>
            </w:r>
          </w:p>
        </w:tc>
        <w:tc>
          <w:tcPr>
            <w:tcW w:w="233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Педагоги</w:t>
            </w:r>
          </w:p>
        </w:tc>
      </w:tr>
      <w:tr w:rsidR="00A93525" w:rsidRPr="00E2797F" w:rsidTr="00E2797F">
        <w:tc>
          <w:tcPr>
            <w:tcW w:w="2336" w:type="dxa"/>
          </w:tcPr>
          <w:p w:rsidR="00A93525" w:rsidRPr="00E2797F" w:rsidRDefault="00A93525" w:rsidP="00731491">
            <w:pPr>
              <w:rPr>
                <w:i/>
                <w:sz w:val="26"/>
                <w:szCs w:val="26"/>
              </w:rPr>
            </w:pPr>
            <w:r w:rsidRPr="00E2797F">
              <w:rPr>
                <w:i/>
                <w:sz w:val="26"/>
                <w:szCs w:val="26"/>
              </w:rPr>
              <w:t>размещение</w:t>
            </w:r>
          </w:p>
        </w:tc>
        <w:tc>
          <w:tcPr>
            <w:tcW w:w="7009" w:type="dxa"/>
            <w:gridSpan w:val="3"/>
          </w:tcPr>
          <w:p w:rsidR="00A93525" w:rsidRPr="00E2797F" w:rsidRDefault="00A93525" w:rsidP="00E2797F">
            <w:pPr>
              <w:jc w:val="center"/>
              <w:rPr>
                <w:i/>
                <w:sz w:val="26"/>
                <w:szCs w:val="26"/>
              </w:rPr>
            </w:pPr>
            <w:r w:rsidRPr="00E2797F">
              <w:rPr>
                <w:i/>
                <w:sz w:val="26"/>
                <w:szCs w:val="26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A93525" w:rsidRPr="00E2797F" w:rsidTr="00E2797F">
        <w:tc>
          <w:tcPr>
            <w:tcW w:w="233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стенды в коридорах и рекреациях </w:t>
            </w:r>
          </w:p>
        </w:tc>
        <w:tc>
          <w:tcPr>
            <w:tcW w:w="2336" w:type="dxa"/>
          </w:tcPr>
          <w:p w:rsidR="00A93525" w:rsidRPr="00E2797F" w:rsidRDefault="00A93525" w:rsidP="00D240BE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Информационный стенд для всеобщего обозрения </w:t>
            </w:r>
          </w:p>
        </w:tc>
        <w:tc>
          <w:tcPr>
            <w:tcW w:w="2336" w:type="dxa"/>
          </w:tcPr>
          <w:p w:rsidR="00A93525" w:rsidRPr="00E2797F" w:rsidRDefault="00A93525" w:rsidP="00650313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Информационный стенд для всеобщего обозрения </w:t>
            </w:r>
          </w:p>
        </w:tc>
        <w:tc>
          <w:tcPr>
            <w:tcW w:w="2337" w:type="dxa"/>
          </w:tcPr>
          <w:p w:rsidR="00A93525" w:rsidRPr="00E2797F" w:rsidRDefault="00A93525" w:rsidP="00650313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Информационный стенд для всеобщего обозрения </w:t>
            </w:r>
          </w:p>
        </w:tc>
      </w:tr>
      <w:tr w:rsidR="00A93525" w:rsidRPr="00E2797F" w:rsidTr="00E2797F">
        <w:tc>
          <w:tcPr>
            <w:tcW w:w="233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классные уголки</w:t>
            </w:r>
          </w:p>
        </w:tc>
        <w:tc>
          <w:tcPr>
            <w:tcW w:w="2336" w:type="dxa"/>
          </w:tcPr>
          <w:p w:rsidR="00A93525" w:rsidRPr="00E2797F" w:rsidRDefault="00A93525" w:rsidP="00D240BE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Имеются информационные листы </w:t>
            </w:r>
          </w:p>
        </w:tc>
        <w:tc>
          <w:tcPr>
            <w:tcW w:w="2336" w:type="dxa"/>
          </w:tcPr>
          <w:p w:rsidR="00A93525" w:rsidRPr="00E2797F" w:rsidRDefault="00A93525" w:rsidP="00650313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Имеются информационные листы </w:t>
            </w:r>
          </w:p>
        </w:tc>
        <w:tc>
          <w:tcPr>
            <w:tcW w:w="2337" w:type="dxa"/>
          </w:tcPr>
          <w:p w:rsidR="00A93525" w:rsidRPr="00E2797F" w:rsidRDefault="00A93525" w:rsidP="00650313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Имеются информационные листы </w:t>
            </w:r>
          </w:p>
        </w:tc>
      </w:tr>
      <w:tr w:rsidR="00A93525" w:rsidRPr="00E2797F" w:rsidTr="00E2797F">
        <w:tc>
          <w:tcPr>
            <w:tcW w:w="233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сайт ОО</w:t>
            </w:r>
          </w:p>
        </w:tc>
        <w:tc>
          <w:tcPr>
            <w:tcW w:w="2336" w:type="dxa"/>
          </w:tcPr>
          <w:p w:rsidR="00A93525" w:rsidRPr="00E2797F" w:rsidRDefault="00A93525" w:rsidP="00A156A1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Текущая информация размещается в разделах «Новости школы»</w:t>
            </w:r>
          </w:p>
        </w:tc>
        <w:tc>
          <w:tcPr>
            <w:tcW w:w="2336" w:type="dxa"/>
          </w:tcPr>
          <w:p w:rsidR="00A93525" w:rsidRPr="00E2797F" w:rsidRDefault="00A93525" w:rsidP="00A156A1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Текущая информация размещается в разделе «Новости школы»</w:t>
            </w:r>
          </w:p>
        </w:tc>
        <w:tc>
          <w:tcPr>
            <w:tcW w:w="2337" w:type="dxa"/>
          </w:tcPr>
          <w:p w:rsidR="00A93525" w:rsidRPr="00E2797F" w:rsidRDefault="00A93525" w:rsidP="00A156A1">
            <w:pPr>
              <w:pStyle w:val="Default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Текущая информация размещается в разделе «Новости школы»</w:t>
            </w:r>
          </w:p>
        </w:tc>
      </w:tr>
    </w:tbl>
    <w:p w:rsidR="00A93525" w:rsidRPr="00BA043B" w:rsidRDefault="00A93525" w:rsidP="00325971">
      <w:pPr>
        <w:ind w:firstLine="567"/>
        <w:rPr>
          <w:sz w:val="26"/>
          <w:szCs w:val="26"/>
        </w:rPr>
      </w:pPr>
    </w:p>
    <w:p w:rsidR="00A93525" w:rsidRPr="00BA043B" w:rsidRDefault="00A93525" w:rsidP="00325971">
      <w:pPr>
        <w:ind w:firstLine="567"/>
        <w:jc w:val="both"/>
        <w:rPr>
          <w:b/>
          <w:sz w:val="26"/>
          <w:szCs w:val="26"/>
        </w:rPr>
      </w:pPr>
      <w:r w:rsidRPr="00BA043B">
        <w:rPr>
          <w:sz w:val="26"/>
          <w:szCs w:val="26"/>
        </w:rPr>
        <w:t>1.5. Локальные акты, обеспечивающие психологическую безопасность в ОО:</w:t>
      </w:r>
    </w:p>
    <w:p w:rsidR="00A93525" w:rsidRPr="00BA043B" w:rsidRDefault="00A93525" w:rsidP="00325971">
      <w:pPr>
        <w:pStyle w:val="ListParagraph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Правила внутреннего распорядка обучающихся</w:t>
      </w:r>
      <w:r>
        <w:rPr>
          <w:sz w:val="26"/>
          <w:szCs w:val="26"/>
        </w:rPr>
        <w:t>;</w:t>
      </w:r>
    </w:p>
    <w:p w:rsidR="00A93525" w:rsidRPr="00BA043B" w:rsidRDefault="00A93525" w:rsidP="00325971">
      <w:pPr>
        <w:pStyle w:val="ListParagraph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Правила внутреннего трудового распорядка</w:t>
      </w:r>
      <w:r>
        <w:rPr>
          <w:sz w:val="26"/>
          <w:szCs w:val="26"/>
        </w:rPr>
        <w:t>;</w:t>
      </w:r>
    </w:p>
    <w:p w:rsidR="00A93525" w:rsidRPr="00BA043B" w:rsidRDefault="00A93525" w:rsidP="00325971">
      <w:pPr>
        <w:pStyle w:val="ListParagraph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комиссии по урегулированию споров между участниками образовательных отношений</w:t>
      </w:r>
      <w:r>
        <w:rPr>
          <w:sz w:val="26"/>
          <w:szCs w:val="26"/>
        </w:rPr>
        <w:t>;</w:t>
      </w:r>
    </w:p>
    <w:p w:rsidR="00A93525" w:rsidRPr="00BA043B" w:rsidRDefault="00A93525" w:rsidP="00325971">
      <w:pPr>
        <w:pStyle w:val="ListParagraph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Совете профилактики безнадзорности и правонарушений общеобразовательной организации</w:t>
      </w:r>
      <w:r>
        <w:rPr>
          <w:sz w:val="26"/>
          <w:szCs w:val="26"/>
        </w:rPr>
        <w:t>;</w:t>
      </w:r>
    </w:p>
    <w:p w:rsidR="00A93525" w:rsidRDefault="00A93525" w:rsidP="00325971">
      <w:pPr>
        <w:ind w:left="142" w:firstLine="425"/>
        <w:rPr>
          <w:sz w:val="26"/>
          <w:szCs w:val="26"/>
        </w:rPr>
      </w:pPr>
      <w:r w:rsidRPr="00B70E47">
        <w:rPr>
          <w:sz w:val="26"/>
          <w:szCs w:val="26"/>
        </w:rPr>
        <w:t>Положение о постановке на внутриучрежденческий учет обучающихся и их семей и снятии с учета;</w:t>
      </w:r>
    </w:p>
    <w:p w:rsidR="00A93525" w:rsidRPr="00500CD8" w:rsidRDefault="00A93525" w:rsidP="00325971">
      <w:pPr>
        <w:ind w:left="142" w:firstLine="425"/>
        <w:rPr>
          <w:sz w:val="26"/>
          <w:szCs w:val="26"/>
        </w:rPr>
      </w:pPr>
      <w:r w:rsidRPr="00500CD8">
        <w:rPr>
          <w:sz w:val="26"/>
          <w:szCs w:val="26"/>
        </w:rPr>
        <w:t>Положение о порядке оказания ППМС-помощи обучающимся образовательной организации;</w:t>
      </w:r>
    </w:p>
    <w:p w:rsidR="00A93525" w:rsidRPr="00BA043B" w:rsidRDefault="00A93525" w:rsidP="00325971">
      <w:pPr>
        <w:pStyle w:val="ListParagraph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профессиональной этике педагогических работников</w:t>
      </w:r>
      <w:r>
        <w:rPr>
          <w:sz w:val="26"/>
          <w:szCs w:val="26"/>
        </w:rPr>
        <w:t>;</w:t>
      </w:r>
    </w:p>
    <w:p w:rsidR="00A93525" w:rsidRPr="00BA043B" w:rsidRDefault="00A93525" w:rsidP="00325971">
      <w:pPr>
        <w:pStyle w:val="ListParagraph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Службе примирения в образовательной организации (при наличии)</w:t>
      </w:r>
      <w:r>
        <w:rPr>
          <w:sz w:val="26"/>
          <w:szCs w:val="26"/>
        </w:rPr>
        <w:t>;</w:t>
      </w:r>
    </w:p>
    <w:p w:rsidR="00A93525" w:rsidRPr="00BA043B" w:rsidRDefault="00A93525" w:rsidP="00325971">
      <w:pPr>
        <w:pStyle w:val="ListParagraph"/>
        <w:ind w:left="0" w:firstLine="567"/>
        <w:jc w:val="both"/>
        <w:rPr>
          <w:sz w:val="26"/>
          <w:szCs w:val="26"/>
        </w:rPr>
      </w:pPr>
      <w:r w:rsidRPr="00BA043B">
        <w:rPr>
          <w:sz w:val="26"/>
          <w:szCs w:val="26"/>
        </w:rP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</w:t>
      </w:r>
      <w:r>
        <w:rPr>
          <w:sz w:val="26"/>
          <w:szCs w:val="26"/>
        </w:rPr>
        <w:t>;</w:t>
      </w:r>
    </w:p>
    <w:p w:rsidR="00A93525" w:rsidRPr="00BA043B" w:rsidRDefault="00A93525" w:rsidP="00325971">
      <w:pPr>
        <w:pStyle w:val="ListParagraph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«Почте доверия» образовательной организации</w:t>
      </w:r>
      <w:r>
        <w:rPr>
          <w:sz w:val="26"/>
          <w:szCs w:val="26"/>
        </w:rPr>
        <w:t>.</w:t>
      </w:r>
    </w:p>
    <w:p w:rsidR="00A93525" w:rsidRDefault="00A93525" w:rsidP="00325971">
      <w:pPr>
        <w:ind w:firstLine="567"/>
        <w:rPr>
          <w:b/>
          <w:sz w:val="28"/>
          <w:szCs w:val="28"/>
        </w:rPr>
      </w:pPr>
    </w:p>
    <w:p w:rsidR="00A93525" w:rsidRDefault="00A93525" w:rsidP="00325971">
      <w:pPr>
        <w:ind w:firstLine="567"/>
        <w:rPr>
          <w:b/>
          <w:sz w:val="28"/>
          <w:szCs w:val="28"/>
        </w:rPr>
      </w:pPr>
    </w:p>
    <w:p w:rsidR="00A93525" w:rsidRDefault="00A93525" w:rsidP="00325971">
      <w:pPr>
        <w:ind w:firstLine="567"/>
        <w:rPr>
          <w:b/>
          <w:sz w:val="28"/>
          <w:szCs w:val="28"/>
        </w:rPr>
        <w:sectPr w:rsidR="00A93525" w:rsidSect="0073149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93525" w:rsidRPr="008B4B0A" w:rsidRDefault="00A93525" w:rsidP="00325971">
      <w:pPr>
        <w:ind w:firstLine="567"/>
        <w:jc w:val="center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II. Оценка актуального состояния социально - психологической среды образовательной организации</w:t>
      </w:r>
    </w:p>
    <w:p w:rsidR="00A93525" w:rsidRPr="008B4B0A" w:rsidRDefault="00A93525" w:rsidP="00325971">
      <w:pPr>
        <w:ind w:firstLine="567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2.1. Обязательный уровень</w:t>
      </w:r>
    </w:p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2.1.1. Оценка психологической комфортности образовательной среды</w:t>
      </w:r>
    </w:p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3686"/>
        <w:gridCol w:w="3119"/>
        <w:gridCol w:w="3118"/>
        <w:gridCol w:w="2410"/>
      </w:tblGrid>
      <w:tr w:rsidR="00A93525" w:rsidRPr="00E2797F" w:rsidTr="00E2797F">
        <w:tc>
          <w:tcPr>
            <w:tcW w:w="1984" w:type="dxa"/>
            <w:vMerge w:val="restart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Параметры/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категории</w:t>
            </w:r>
          </w:p>
        </w:tc>
        <w:tc>
          <w:tcPr>
            <w:tcW w:w="3686" w:type="dxa"/>
            <w:vMerge w:val="restart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6237" w:type="dxa"/>
            <w:gridSpan w:val="2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Социально -психологический климат в классных коллективах</w:t>
            </w:r>
          </w:p>
        </w:tc>
        <w:tc>
          <w:tcPr>
            <w:tcW w:w="2410" w:type="dxa"/>
            <w:vMerge w:val="restart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Общий уровень комфортности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образовательной среды</w:t>
            </w:r>
          </w:p>
        </w:tc>
      </w:tr>
      <w:tr w:rsidR="00A93525" w:rsidRPr="00E2797F" w:rsidTr="00E2797F">
        <w:tc>
          <w:tcPr>
            <w:tcW w:w="1984" w:type="dxa"/>
            <w:vMerge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качество взаимоотношений «ученик – ученик»</w:t>
            </w:r>
          </w:p>
        </w:tc>
        <w:tc>
          <w:tcPr>
            <w:tcW w:w="3118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2410" w:type="dxa"/>
            <w:vMerge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368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368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3686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368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650313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На достаточном уровне </w:t>
            </w:r>
          </w:p>
        </w:tc>
      </w:tr>
    </w:tbl>
    <w:p w:rsidR="00A93525" w:rsidRPr="008B4B0A" w:rsidRDefault="00A93525" w:rsidP="00325971">
      <w:pPr>
        <w:ind w:firstLine="567"/>
        <w:rPr>
          <w:sz w:val="26"/>
          <w:szCs w:val="26"/>
        </w:rPr>
      </w:pPr>
    </w:p>
    <w:p w:rsidR="00A93525" w:rsidRPr="008B4B0A" w:rsidRDefault="00A93525" w:rsidP="00325971">
      <w:pPr>
        <w:ind w:firstLine="567"/>
        <w:jc w:val="center"/>
        <w:rPr>
          <w:sz w:val="26"/>
          <w:szCs w:val="26"/>
        </w:rPr>
      </w:pPr>
      <w:r w:rsidRPr="008B4B0A">
        <w:rPr>
          <w:sz w:val="26"/>
          <w:szCs w:val="26"/>
        </w:rPr>
        <w:t>2.1.2. Используемые методики оценки психологической комфортности образовательной среды</w:t>
      </w:r>
    </w:p>
    <w:tbl>
      <w:tblPr>
        <w:tblW w:w="14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6"/>
        <w:gridCol w:w="3119"/>
        <w:gridCol w:w="3969"/>
        <w:gridCol w:w="4961"/>
      </w:tblGrid>
      <w:tr w:rsidR="00A93525" w:rsidRPr="00E2797F" w:rsidTr="00E2797F">
        <w:tc>
          <w:tcPr>
            <w:tcW w:w="2296" w:type="dxa"/>
            <w:vMerge w:val="restart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Параметры/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категории</w:t>
            </w:r>
          </w:p>
        </w:tc>
        <w:tc>
          <w:tcPr>
            <w:tcW w:w="3119" w:type="dxa"/>
            <w:vMerge w:val="restart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8930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Социально-психологический климат в классных коллективах</w:t>
            </w:r>
          </w:p>
        </w:tc>
      </w:tr>
      <w:tr w:rsidR="00A93525" w:rsidRPr="00E2797F" w:rsidTr="00E2797F">
        <w:tc>
          <w:tcPr>
            <w:tcW w:w="2296" w:type="dxa"/>
            <w:vMerge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качество взаимоотношений в системе «ученик – ученик»</w:t>
            </w:r>
          </w:p>
        </w:tc>
        <w:tc>
          <w:tcPr>
            <w:tcW w:w="4961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качество взаимоотношений в системе «ученик – учитель»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311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311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A93525" w:rsidRPr="00E2797F" w:rsidRDefault="00A93525" w:rsidP="00A32A70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</w:tbl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2.1.3 Факторы риска:</w:t>
      </w:r>
    </w:p>
    <w:p w:rsidR="00A93525" w:rsidRPr="008B4B0A" w:rsidRDefault="00A93525" w:rsidP="00325971">
      <w:pPr>
        <w:ind w:firstLine="567"/>
        <w:rPr>
          <w:sz w:val="26"/>
          <w:szCs w:val="26"/>
        </w:rPr>
      </w:pPr>
    </w:p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2.1.4. Оценка психологической защищенности образовательной среды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677"/>
        <w:gridCol w:w="4707"/>
        <w:gridCol w:w="2806"/>
      </w:tblGrid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Параметры/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категории</w:t>
            </w:r>
          </w:p>
        </w:tc>
        <w:tc>
          <w:tcPr>
            <w:tcW w:w="4677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7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Информационная защищенность обучающихся</w:t>
            </w:r>
          </w:p>
        </w:tc>
        <w:tc>
          <w:tcPr>
            <w:tcW w:w="280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Общий уровень защищенности образовательной среды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467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467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467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467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</w:tbl>
    <w:p w:rsidR="00A93525" w:rsidRPr="008B4B0A" w:rsidRDefault="00A93525" w:rsidP="00325971">
      <w:pPr>
        <w:ind w:firstLine="567"/>
        <w:rPr>
          <w:sz w:val="26"/>
          <w:szCs w:val="26"/>
        </w:rPr>
      </w:pPr>
    </w:p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2.1.5. Используемые методики оценки защищенности образовательной среды:</w:t>
      </w:r>
    </w:p>
    <w:tbl>
      <w:tblPr>
        <w:tblW w:w="142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6"/>
        <w:gridCol w:w="6804"/>
        <w:gridCol w:w="5103"/>
      </w:tblGrid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Параметры/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категории</w:t>
            </w:r>
          </w:p>
        </w:tc>
        <w:tc>
          <w:tcPr>
            <w:tcW w:w="6804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03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Информационная защищенность обучающихся</w:t>
            </w:r>
          </w:p>
        </w:tc>
      </w:tr>
      <w:tr w:rsidR="00A93525" w:rsidRPr="00E2797F" w:rsidTr="00E2797F">
        <w:tc>
          <w:tcPr>
            <w:tcW w:w="14203" w:type="dxa"/>
            <w:gridSpan w:val="3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Основные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680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6804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6804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6804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6804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6804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6804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A93525" w:rsidRPr="00E2797F" w:rsidRDefault="00A93525" w:rsidP="00650313">
            <w:pPr>
              <w:pStyle w:val="Default"/>
              <w:rPr>
                <w:sz w:val="23"/>
                <w:szCs w:val="23"/>
              </w:rPr>
            </w:pPr>
            <w:r w:rsidRPr="00E2797F"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A93525" w:rsidRPr="00E2797F" w:rsidTr="00E2797F">
        <w:tc>
          <w:tcPr>
            <w:tcW w:w="14203" w:type="dxa"/>
            <w:gridSpan w:val="3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Дополнительные</w:t>
            </w:r>
          </w:p>
        </w:tc>
      </w:tr>
      <w:tr w:rsidR="00A93525" w:rsidRPr="00E2797F" w:rsidTr="00E2797F">
        <w:tc>
          <w:tcPr>
            <w:tcW w:w="22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</w:tbl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2.1.6. Факторы риска:</w:t>
      </w:r>
    </w:p>
    <w:p w:rsidR="00A93525" w:rsidRPr="008B4B0A" w:rsidRDefault="00A93525" w:rsidP="00325971">
      <w:pPr>
        <w:ind w:firstLine="567"/>
        <w:rPr>
          <w:sz w:val="26"/>
          <w:szCs w:val="26"/>
        </w:rPr>
      </w:pPr>
    </w:p>
    <w:p w:rsidR="00A93525" w:rsidRPr="008B4B0A" w:rsidRDefault="00A93525" w:rsidP="00325971">
      <w:pPr>
        <w:ind w:firstLine="567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 xml:space="preserve">2.2. Оптимальный уровень </w:t>
      </w:r>
      <w:r w:rsidRPr="008B4B0A">
        <w:rPr>
          <w:sz w:val="26"/>
          <w:szCs w:val="26"/>
        </w:rPr>
        <w:t>(при наличии необходимости и возможности проведения)</w:t>
      </w:r>
    </w:p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2.2.1. Оценка удовлетворенности образовательной средой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087"/>
        <w:gridCol w:w="4820"/>
      </w:tblGrid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Параметры/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категории</w:t>
            </w:r>
          </w:p>
        </w:tc>
        <w:tc>
          <w:tcPr>
            <w:tcW w:w="7087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Общий уровень удовлетворенностью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образовательной средой</w:t>
            </w: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</w:tbl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2.2.2.Используемые методики оценки удовлетворенности образовательной средой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2049"/>
      </w:tblGrid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Параметры/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категории</w:t>
            </w:r>
          </w:p>
        </w:tc>
        <w:tc>
          <w:tcPr>
            <w:tcW w:w="12049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1204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bCs/>
                <w:sz w:val="28"/>
                <w:szCs w:val="28"/>
                <w:u w:val="single"/>
              </w:rPr>
              <w:t xml:space="preserve">Методика исследования: </w:t>
            </w:r>
            <w:r w:rsidRPr="00E2797F">
              <w:rPr>
                <w:sz w:val="28"/>
                <w:szCs w:val="28"/>
              </w:rPr>
              <w:t>«Психологическая диагностика безопасности образовательной среды школы». Автор Баева И.А</w:t>
            </w:r>
          </w:p>
        </w:tc>
      </w:tr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1-4 класс</w:t>
            </w:r>
          </w:p>
        </w:tc>
        <w:tc>
          <w:tcPr>
            <w:tcW w:w="1204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5-7 класс</w:t>
            </w:r>
          </w:p>
        </w:tc>
        <w:tc>
          <w:tcPr>
            <w:tcW w:w="1204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8-9 класс</w:t>
            </w:r>
          </w:p>
        </w:tc>
        <w:tc>
          <w:tcPr>
            <w:tcW w:w="1204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10-11 класс</w:t>
            </w:r>
          </w:p>
        </w:tc>
        <w:tc>
          <w:tcPr>
            <w:tcW w:w="1204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1204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12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12049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</w:tbl>
    <w:p w:rsidR="00A93525" w:rsidRPr="008B4B0A" w:rsidRDefault="00A93525" w:rsidP="00325971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2.2.3. Факторы риска:</w:t>
      </w:r>
    </w:p>
    <w:p w:rsidR="00A93525" w:rsidRPr="008B4B0A" w:rsidRDefault="00A93525" w:rsidP="00325971">
      <w:pPr>
        <w:jc w:val="both"/>
        <w:rPr>
          <w:sz w:val="26"/>
          <w:szCs w:val="26"/>
        </w:rPr>
      </w:pPr>
    </w:p>
    <w:p w:rsidR="00A93525" w:rsidRPr="008B4B0A" w:rsidRDefault="00A93525" w:rsidP="00325971">
      <w:pPr>
        <w:rPr>
          <w:sz w:val="26"/>
          <w:szCs w:val="26"/>
        </w:rPr>
      </w:pPr>
      <w:r w:rsidRPr="008B4B0A">
        <w:rPr>
          <w:sz w:val="26"/>
          <w:szCs w:val="26"/>
        </w:rPr>
        <w:t xml:space="preserve">2.3. </w:t>
      </w:r>
      <w:r w:rsidRPr="008B4B0A">
        <w:rPr>
          <w:b/>
          <w:sz w:val="26"/>
          <w:szCs w:val="26"/>
        </w:rPr>
        <w:t>Специальный уровень</w:t>
      </w:r>
      <w:r w:rsidRPr="008B4B0A">
        <w:rPr>
          <w:sz w:val="26"/>
          <w:szCs w:val="26"/>
        </w:rPr>
        <w:t xml:space="preserve"> (при наличии низких показателей по параметрам минимального уровня)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985"/>
        <w:gridCol w:w="2976"/>
        <w:gridCol w:w="2552"/>
        <w:gridCol w:w="2410"/>
        <w:gridCol w:w="2268"/>
      </w:tblGrid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Параметры/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категории</w:t>
            </w:r>
          </w:p>
        </w:tc>
        <w:tc>
          <w:tcPr>
            <w:tcW w:w="1985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2976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2552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Риск самопровреждающего и суицидального поведения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Стиль педагогического общения</w:t>
            </w: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984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1985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</w:tbl>
    <w:p w:rsidR="00A93525" w:rsidRDefault="00A93525" w:rsidP="00325971">
      <w:pPr>
        <w:rPr>
          <w:sz w:val="28"/>
          <w:szCs w:val="28"/>
        </w:rPr>
        <w:sectPr w:rsidR="00A93525" w:rsidSect="0073149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93525" w:rsidRPr="008B4B0A" w:rsidRDefault="00A93525" w:rsidP="00325971">
      <w:pPr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III. Общий вывод по результатам оценки (экспертизы) образовательной среды</w:t>
      </w:r>
    </w:p>
    <w:p w:rsidR="00A93525" w:rsidRPr="008B4B0A" w:rsidRDefault="00A93525" w:rsidP="00325971">
      <w:pPr>
        <w:rPr>
          <w:b/>
          <w:sz w:val="26"/>
          <w:szCs w:val="26"/>
        </w:rPr>
      </w:pPr>
    </w:p>
    <w:p w:rsidR="00A93525" w:rsidRPr="008B4B0A" w:rsidRDefault="00A93525" w:rsidP="00325971">
      <w:pPr>
        <w:rPr>
          <w:b/>
          <w:sz w:val="26"/>
          <w:szCs w:val="26"/>
        </w:rPr>
      </w:pPr>
    </w:p>
    <w:p w:rsidR="00A93525" w:rsidRPr="008B4B0A" w:rsidRDefault="00A93525" w:rsidP="00325971">
      <w:pPr>
        <w:rPr>
          <w:b/>
          <w:sz w:val="26"/>
          <w:szCs w:val="26"/>
        </w:rPr>
      </w:pPr>
    </w:p>
    <w:p w:rsidR="00A93525" w:rsidRPr="008B4B0A" w:rsidRDefault="00A93525" w:rsidP="00325971">
      <w:pPr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IV. План мероприятии по обеспечению психологической безопасности функционирования образовательной организации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465"/>
        <w:gridCol w:w="2273"/>
        <w:gridCol w:w="2024"/>
        <w:gridCol w:w="2448"/>
        <w:gridCol w:w="2391"/>
      </w:tblGrid>
      <w:tr w:rsidR="00A93525" w:rsidRPr="00E2797F" w:rsidTr="00E2797F">
        <w:tc>
          <w:tcPr>
            <w:tcW w:w="465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№</w:t>
            </w: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Содержание работы по каждому направлению</w:t>
            </w:r>
          </w:p>
        </w:tc>
        <w:tc>
          <w:tcPr>
            <w:tcW w:w="1996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Категория участников </w:t>
            </w: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A93525" w:rsidRPr="00E2797F" w:rsidTr="00E2797F">
        <w:tc>
          <w:tcPr>
            <w:tcW w:w="465" w:type="dxa"/>
            <w:gridSpan w:val="2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Диагностическое </w:t>
            </w:r>
          </w:p>
        </w:tc>
        <w:tc>
          <w:tcPr>
            <w:tcW w:w="1996" w:type="dxa"/>
          </w:tcPr>
          <w:tbl>
            <w:tblPr>
              <w:tblW w:w="0" w:type="auto"/>
              <w:tblLook w:val="0000"/>
            </w:tblPr>
            <w:tblGrid>
              <w:gridCol w:w="1336"/>
              <w:gridCol w:w="236"/>
              <w:gridCol w:w="236"/>
            </w:tblGrid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Кл. руководители</w:t>
            </w:r>
          </w:p>
        </w:tc>
      </w:tr>
      <w:tr w:rsidR="00A93525" w:rsidRPr="00E2797F" w:rsidTr="00E2797F">
        <w:tc>
          <w:tcPr>
            <w:tcW w:w="465" w:type="dxa"/>
            <w:gridSpan w:val="2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Педагоги</w:t>
            </w: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 раз в год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Педагог-психолог</w:t>
            </w:r>
          </w:p>
        </w:tc>
      </w:tr>
      <w:tr w:rsidR="00A93525" w:rsidRPr="00E2797F" w:rsidTr="00E2797F">
        <w:tc>
          <w:tcPr>
            <w:tcW w:w="465" w:type="dxa"/>
            <w:gridSpan w:val="2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Родители</w:t>
            </w: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Кл. руководители</w:t>
            </w:r>
          </w:p>
        </w:tc>
      </w:tr>
      <w:tr w:rsidR="00A93525" w:rsidRPr="00E2797F" w:rsidTr="00E2797F">
        <w:tc>
          <w:tcPr>
            <w:tcW w:w="465" w:type="dxa"/>
            <w:gridSpan w:val="2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Информационно- просветительское</w:t>
            </w:r>
          </w:p>
        </w:tc>
        <w:tc>
          <w:tcPr>
            <w:tcW w:w="1996" w:type="dxa"/>
          </w:tcPr>
          <w:tbl>
            <w:tblPr>
              <w:tblW w:w="0" w:type="auto"/>
              <w:tblLook w:val="0000"/>
            </w:tblPr>
            <w:tblGrid>
              <w:gridCol w:w="1336"/>
              <w:gridCol w:w="236"/>
              <w:gridCol w:w="236"/>
            </w:tblGrid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4 раз в год и по необходимости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Кл. руководители</w:t>
            </w: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Педагоги</w:t>
            </w: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Зам директора по вр</w:t>
            </w: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Родители</w:t>
            </w: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Кл. руководители</w:t>
            </w: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Формирующее (активизирующее)</w:t>
            </w:r>
          </w:p>
        </w:tc>
        <w:tc>
          <w:tcPr>
            <w:tcW w:w="1996" w:type="dxa"/>
          </w:tcPr>
          <w:tbl>
            <w:tblPr>
              <w:tblW w:w="0" w:type="auto"/>
              <w:tblLook w:val="0000"/>
            </w:tblPr>
            <w:tblGrid>
              <w:gridCol w:w="1336"/>
              <w:gridCol w:w="236"/>
              <w:gridCol w:w="236"/>
            </w:tblGrid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62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2410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Кл. руководители</w:t>
            </w: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Педагоги</w:t>
            </w:r>
          </w:p>
        </w:tc>
        <w:tc>
          <w:tcPr>
            <w:tcW w:w="2462" w:type="dxa"/>
          </w:tcPr>
          <w:tbl>
            <w:tblPr>
              <w:tblW w:w="0" w:type="auto"/>
              <w:tblLook w:val="0000"/>
            </w:tblPr>
            <w:tblGrid>
              <w:gridCol w:w="2232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1 раз в год и по необходимости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Look w:val="0000"/>
            </w:tblPr>
            <w:tblGrid>
              <w:gridCol w:w="2175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Зам директора по вр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Родители</w:t>
            </w:r>
          </w:p>
        </w:tc>
        <w:tc>
          <w:tcPr>
            <w:tcW w:w="2462" w:type="dxa"/>
          </w:tcPr>
          <w:tbl>
            <w:tblPr>
              <w:tblW w:w="0" w:type="auto"/>
              <w:tblLook w:val="0000"/>
            </w:tblPr>
            <w:tblGrid>
              <w:gridCol w:w="2232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по необходимости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Look w:val="0000"/>
            </w:tblPr>
            <w:tblGrid>
              <w:gridCol w:w="2175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Кл. руководители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Профилактико-коррекционное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i/>
                <w:sz w:val="26"/>
                <w:szCs w:val="26"/>
              </w:rPr>
              <w:t>(с группами риска)</w:t>
            </w:r>
          </w:p>
        </w:tc>
        <w:tc>
          <w:tcPr>
            <w:tcW w:w="1996" w:type="dxa"/>
          </w:tcPr>
          <w:tbl>
            <w:tblPr>
              <w:tblW w:w="0" w:type="auto"/>
              <w:tblLook w:val="0000"/>
            </w:tblPr>
            <w:tblGrid>
              <w:gridCol w:w="1336"/>
              <w:gridCol w:w="236"/>
              <w:gridCol w:w="236"/>
            </w:tblGrid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A93525" w:rsidRPr="00E2797F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62" w:type="dxa"/>
          </w:tcPr>
          <w:tbl>
            <w:tblPr>
              <w:tblW w:w="0" w:type="auto"/>
              <w:tblLook w:val="0000"/>
            </w:tblPr>
            <w:tblGrid>
              <w:gridCol w:w="2232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1 раз в год и по необходимости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Look w:val="0000"/>
            </w:tblPr>
            <w:tblGrid>
              <w:gridCol w:w="2175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Кл. руководители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tbl>
            <w:tblPr>
              <w:tblW w:w="0" w:type="auto"/>
              <w:tblLook w:val="0000"/>
            </w:tblPr>
            <w:tblGrid>
              <w:gridCol w:w="1250"/>
              <w:gridCol w:w="236"/>
              <w:gridCol w:w="236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Педагоги </w:t>
                  </w:r>
                </w:p>
              </w:tc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62" w:type="dxa"/>
          </w:tcPr>
          <w:tbl>
            <w:tblPr>
              <w:tblW w:w="0" w:type="auto"/>
              <w:tblLook w:val="0000"/>
            </w:tblPr>
            <w:tblGrid>
              <w:gridCol w:w="2232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1 раз в год и по необходимости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Look w:val="0000"/>
            </w:tblPr>
            <w:tblGrid>
              <w:gridCol w:w="2175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Зам директора по вр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</w:tr>
      <w:tr w:rsidR="00A93525" w:rsidRPr="00E2797F" w:rsidTr="00E2797F">
        <w:trPr>
          <w:gridBefore w:val="1"/>
        </w:trPr>
        <w:tc>
          <w:tcPr>
            <w:tcW w:w="465" w:type="dxa"/>
          </w:tcPr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tbl>
            <w:tblPr>
              <w:tblW w:w="0" w:type="auto"/>
              <w:tblLook w:val="0000"/>
            </w:tblPr>
            <w:tblGrid>
              <w:gridCol w:w="1260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Родители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62" w:type="dxa"/>
          </w:tcPr>
          <w:tbl>
            <w:tblPr>
              <w:tblW w:w="0" w:type="auto"/>
              <w:tblLook w:val="0000"/>
            </w:tblPr>
            <w:tblGrid>
              <w:gridCol w:w="2232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по необходимости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Look w:val="0000"/>
            </w:tblPr>
            <w:tblGrid>
              <w:gridCol w:w="2175"/>
            </w:tblGrid>
            <w:tr w:rsidR="00A93525" w:rsidRPr="00E2797F" w:rsidTr="00650313">
              <w:trPr>
                <w:trHeight w:val="117"/>
              </w:trPr>
              <w:tc>
                <w:tcPr>
                  <w:tcW w:w="0" w:type="auto"/>
                </w:tcPr>
                <w:p w:rsidR="00A93525" w:rsidRPr="00E2797F" w:rsidRDefault="00A93525" w:rsidP="0065031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2797F">
                    <w:rPr>
                      <w:sz w:val="26"/>
                      <w:szCs w:val="26"/>
                    </w:rPr>
                    <w:t xml:space="preserve">Педагог-психолог </w:t>
                  </w:r>
                </w:p>
              </w:tc>
            </w:tr>
          </w:tbl>
          <w:p w:rsidR="00A93525" w:rsidRPr="00E2797F" w:rsidRDefault="00A93525" w:rsidP="00731491">
            <w:pPr>
              <w:rPr>
                <w:b/>
                <w:sz w:val="26"/>
                <w:szCs w:val="26"/>
              </w:rPr>
            </w:pPr>
          </w:p>
        </w:tc>
      </w:tr>
    </w:tbl>
    <w:p w:rsidR="00A93525" w:rsidRPr="008B4B0A" w:rsidRDefault="00A93525" w:rsidP="00325971">
      <w:pPr>
        <w:rPr>
          <w:b/>
          <w:sz w:val="26"/>
          <w:szCs w:val="26"/>
        </w:rPr>
      </w:pPr>
    </w:p>
    <w:p w:rsidR="00A93525" w:rsidRPr="008B4B0A" w:rsidRDefault="00A93525" w:rsidP="00325971">
      <w:pPr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V. Приложени</w:t>
      </w:r>
      <w:r>
        <w:rPr>
          <w:b/>
          <w:sz w:val="26"/>
          <w:szCs w:val="26"/>
        </w:rPr>
        <w:t>е</w:t>
      </w:r>
    </w:p>
    <w:p w:rsidR="00A93525" w:rsidRPr="00032B03" w:rsidRDefault="00A93525" w:rsidP="00325971">
      <w:pPr>
        <w:jc w:val="both"/>
        <w:rPr>
          <w:sz w:val="26"/>
          <w:szCs w:val="26"/>
        </w:rPr>
      </w:pPr>
      <w:r w:rsidRPr="00032B03">
        <w:rPr>
          <w:sz w:val="26"/>
          <w:szCs w:val="26"/>
        </w:rPr>
        <w:t>(</w:t>
      </w:r>
      <w:r>
        <w:rPr>
          <w:sz w:val="26"/>
          <w:szCs w:val="26"/>
        </w:rPr>
        <w:t xml:space="preserve">Использованные методики для экспертизы психологической безопасности в образовательной организации из ниже перечисленного рекомендуемого перечня) </w:t>
      </w:r>
    </w:p>
    <w:p w:rsidR="00A93525" w:rsidRPr="00032B03" w:rsidRDefault="00A93525" w:rsidP="00325971">
      <w:pPr>
        <w:rPr>
          <w:sz w:val="26"/>
          <w:szCs w:val="26"/>
        </w:rPr>
      </w:pPr>
    </w:p>
    <w:p w:rsidR="00A93525" w:rsidRDefault="00A93525" w:rsidP="00325971"/>
    <w:p w:rsidR="00A93525" w:rsidRDefault="00A93525" w:rsidP="00325971">
      <w:pPr>
        <w:rPr>
          <w:sz w:val="28"/>
          <w:szCs w:val="28"/>
        </w:rPr>
        <w:sectPr w:rsidR="00A93525" w:rsidSect="007314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3525" w:rsidRDefault="00A93525" w:rsidP="00325971">
      <w:pPr>
        <w:jc w:val="center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 xml:space="preserve">Рекомендуемые методики для экспертизы психологической безопасности образовательной среды </w:t>
      </w:r>
    </w:p>
    <w:p w:rsidR="00A93525" w:rsidRPr="008B4B0A" w:rsidRDefault="00A93525" w:rsidP="00325971">
      <w:pPr>
        <w:jc w:val="center"/>
        <w:rPr>
          <w:b/>
          <w:sz w:val="26"/>
          <w:szCs w:val="26"/>
        </w:rPr>
      </w:pPr>
    </w:p>
    <w:tbl>
      <w:tblPr>
        <w:tblW w:w="144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7"/>
        <w:gridCol w:w="1848"/>
        <w:gridCol w:w="142"/>
        <w:gridCol w:w="1337"/>
        <w:gridCol w:w="1067"/>
        <w:gridCol w:w="1539"/>
        <w:gridCol w:w="164"/>
        <w:gridCol w:w="1537"/>
        <w:gridCol w:w="2244"/>
        <w:gridCol w:w="2023"/>
      </w:tblGrid>
      <w:tr w:rsidR="00A93525" w:rsidRPr="00E2797F" w:rsidTr="00E2797F">
        <w:tc>
          <w:tcPr>
            <w:tcW w:w="14408" w:type="dxa"/>
            <w:gridSpan w:val="10"/>
            <w:shd w:val="clear" w:color="auto" w:fill="D9D9D9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1. Обязательный уровень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2797F">
              <w:rPr>
                <w:b/>
                <w:bCs/>
                <w:color w:val="000000"/>
                <w:kern w:val="24"/>
                <w:sz w:val="26"/>
                <w:szCs w:val="26"/>
              </w:rPr>
              <w:t>Параметры</w:t>
            </w:r>
          </w:p>
        </w:tc>
        <w:tc>
          <w:tcPr>
            <w:tcW w:w="1990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bCs/>
                <w:color w:val="000000"/>
                <w:kern w:val="24"/>
                <w:sz w:val="26"/>
                <w:szCs w:val="26"/>
              </w:rPr>
              <w:t>1-4 класс</w:t>
            </w:r>
          </w:p>
        </w:tc>
        <w:tc>
          <w:tcPr>
            <w:tcW w:w="2404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bCs/>
                <w:color w:val="000000"/>
                <w:kern w:val="24"/>
                <w:sz w:val="26"/>
                <w:szCs w:val="26"/>
              </w:rPr>
              <w:t>5-7 класс</w:t>
            </w:r>
          </w:p>
        </w:tc>
        <w:tc>
          <w:tcPr>
            <w:tcW w:w="1703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bCs/>
                <w:color w:val="000000"/>
                <w:kern w:val="24"/>
                <w:sz w:val="26"/>
                <w:szCs w:val="26"/>
              </w:rPr>
              <w:t>8-9 класс</w:t>
            </w:r>
          </w:p>
        </w:tc>
        <w:tc>
          <w:tcPr>
            <w:tcW w:w="1537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bCs/>
                <w:color w:val="000000"/>
                <w:kern w:val="24"/>
                <w:sz w:val="26"/>
                <w:szCs w:val="26"/>
              </w:rPr>
              <w:t>10-11 класс</w:t>
            </w:r>
          </w:p>
        </w:tc>
        <w:tc>
          <w:tcPr>
            <w:tcW w:w="2244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2797F">
              <w:rPr>
                <w:b/>
                <w:bCs/>
                <w:color w:val="000000"/>
                <w:kern w:val="24"/>
                <w:sz w:val="26"/>
                <w:szCs w:val="26"/>
              </w:rPr>
              <w:t>Родители</w:t>
            </w:r>
          </w:p>
        </w:tc>
        <w:tc>
          <w:tcPr>
            <w:tcW w:w="2023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2797F">
              <w:rPr>
                <w:b/>
                <w:bCs/>
                <w:color w:val="000000"/>
                <w:kern w:val="24"/>
                <w:sz w:val="26"/>
                <w:szCs w:val="26"/>
              </w:rPr>
              <w:t>Педагоги</w:t>
            </w:r>
          </w:p>
        </w:tc>
      </w:tr>
      <w:tr w:rsidR="00A93525" w:rsidRPr="00E2797F" w:rsidTr="00E2797F">
        <w:tc>
          <w:tcPr>
            <w:tcW w:w="14408" w:type="dxa"/>
            <w:gridSpan w:val="10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I.</w:t>
            </w:r>
            <w:r w:rsidRPr="00E2797F">
              <w:rPr>
                <w:rFonts w:ascii="Cambria" w:hAnsi="Cambria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E2797F">
              <w:rPr>
                <w:b/>
                <w:bCs/>
                <w:sz w:val="26"/>
                <w:szCs w:val="26"/>
              </w:rPr>
              <w:t>Психологическая комфортность образовательной среды</w:t>
            </w:r>
          </w:p>
        </w:tc>
      </w:tr>
      <w:tr w:rsidR="00A93525" w:rsidRPr="00E2797F" w:rsidTr="00E2797F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1990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Методика «Цветодиагностика эмоциональных состояний» Е.Ф. Бажина и А.М. Эткинда [21]</w:t>
            </w:r>
          </w:p>
        </w:tc>
        <w:tc>
          <w:tcPr>
            <w:tcW w:w="2404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Методика «Цветодиагностика эмоциональных состояний» Е.Ф. Бажина и А.М. Эткинда</w:t>
            </w:r>
            <w:r w:rsidRPr="00E2797F">
              <w:rPr>
                <w:sz w:val="26"/>
                <w:szCs w:val="26"/>
              </w:rPr>
              <w:t xml:space="preserve"> Методика «САН» (с 7 класса)</w:t>
            </w:r>
          </w:p>
        </w:tc>
        <w:tc>
          <w:tcPr>
            <w:tcW w:w="1703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«САН»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[8]</w:t>
            </w:r>
          </w:p>
          <w:p w:rsidR="00A93525" w:rsidRPr="00E2797F" w:rsidRDefault="00A93525" w:rsidP="00E2797F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«САН»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44" w:type="dxa"/>
          </w:tcPr>
          <w:p w:rsidR="00A93525" w:rsidRPr="00E2797F" w:rsidRDefault="00A93525" w:rsidP="00E2797F">
            <w:pPr>
              <w:pStyle w:val="ListParagraph"/>
              <w:ind w:left="46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«САН» (в отношении своего ребенка)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«САН»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color w:val="000000"/>
                <w:kern w:val="24"/>
                <w:sz w:val="26"/>
                <w:szCs w:val="26"/>
              </w:rPr>
            </w:pPr>
            <w:r w:rsidRPr="00E2797F">
              <w:rPr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Тест эмоций (тест Басса-Дарки в модификации Г.В. Резапкиной)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[18]</w:t>
            </w:r>
            <w:r w:rsidRPr="00E2797F">
              <w:rPr>
                <w:sz w:val="26"/>
                <w:szCs w:val="26"/>
              </w:rPr>
              <w:t>.</w:t>
            </w:r>
          </w:p>
        </w:tc>
        <w:tc>
          <w:tcPr>
            <w:tcW w:w="1703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A93525" w:rsidRPr="00E2797F" w:rsidRDefault="00A93525" w:rsidP="00E2797F">
            <w:pPr>
              <w:pStyle w:val="ListParagraph"/>
              <w:ind w:left="46"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Социально-психологический климат в классных коллективах:</w:t>
            </w:r>
          </w:p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а) качество взаимоотношений «ученик – ученик»</w:t>
            </w:r>
          </w:p>
        </w:tc>
        <w:tc>
          <w:tcPr>
            <w:tcW w:w="1990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Цветовой тест отношений (Л.Н. Лутошкина) [12]</w:t>
            </w:r>
          </w:p>
        </w:tc>
        <w:tc>
          <w:tcPr>
            <w:tcW w:w="2404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Карта-схема оценки психологического климата в классе (Л.Н. Лутошкин)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3240" w:type="dxa"/>
            <w:gridSpan w:val="3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оценки психологической атмосферы в коллективе (по А.Ф. Фидлеру)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224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оценки психологической атмосферы в коллективе (по А.Ф. Фидлеру)</w:t>
            </w:r>
          </w:p>
          <w:p w:rsidR="00A93525" w:rsidRPr="00E2797F" w:rsidRDefault="00A93525" w:rsidP="00E2797F">
            <w:pPr>
              <w:pStyle w:val="ListParagraph"/>
              <w:ind w:left="46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(в отношении класса)</w:t>
            </w:r>
          </w:p>
        </w:tc>
        <w:tc>
          <w:tcPr>
            <w:tcW w:w="202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оценки психол. атмосферы в коллективе (по А.Ф. Фидлеру)</w:t>
            </w:r>
          </w:p>
          <w:p w:rsidR="00A93525" w:rsidRPr="00E2797F" w:rsidRDefault="00A93525" w:rsidP="00E2797F">
            <w:pPr>
              <w:pStyle w:val="ListParagraph"/>
              <w:ind w:left="46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(в отношении класса)</w:t>
            </w:r>
          </w:p>
        </w:tc>
      </w:tr>
      <w:tr w:rsidR="00A93525" w:rsidRPr="00E2797F" w:rsidTr="00E2797F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r w:rsidRPr="00E2797F">
              <w:rPr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Цветовой тест отношений А. Эткинда [6]</w:t>
            </w:r>
          </w:p>
        </w:tc>
        <w:tc>
          <w:tcPr>
            <w:tcW w:w="5644" w:type="dxa"/>
            <w:gridSpan w:val="5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Определение индекса групповой сплоченности К. Сишора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[24]</w:t>
            </w:r>
          </w:p>
        </w:tc>
        <w:tc>
          <w:tcPr>
            <w:tcW w:w="4267" w:type="dxa"/>
            <w:gridSpan w:val="2"/>
          </w:tcPr>
          <w:p w:rsidR="00A93525" w:rsidRPr="00E2797F" w:rsidRDefault="00A93525" w:rsidP="00E2797F">
            <w:pPr>
              <w:pStyle w:val="ListParagraph"/>
              <w:ind w:left="46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Определение индекса групповой сплоченности К. Сишора (в отношении класса)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Социально-психологический климат в классных коллективах:</w:t>
            </w:r>
          </w:p>
          <w:p w:rsidR="00A93525" w:rsidRPr="00E2797F" w:rsidRDefault="00A93525" w:rsidP="00E2797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б) </w:t>
            </w:r>
            <w:r w:rsidRPr="00E2797F">
              <w:rPr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1990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color w:val="000000"/>
                <w:kern w:val="24"/>
                <w:sz w:val="26"/>
                <w:szCs w:val="26"/>
              </w:rPr>
              <w:t xml:space="preserve">Методика «Эмоциональная близость к учителю» (автор Р. Жиль)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[14]</w:t>
            </w:r>
          </w:p>
        </w:tc>
        <w:tc>
          <w:tcPr>
            <w:tcW w:w="2404" w:type="dxa"/>
            <w:gridSpan w:val="2"/>
          </w:tcPr>
          <w:p w:rsidR="00A93525" w:rsidRPr="00E2797F" w:rsidRDefault="00A93525" w:rsidP="00E2797F">
            <w:pPr>
              <w:pStyle w:val="ListParagraph"/>
              <w:ind w:left="0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Анкета «Классный руководитель глазами воспитанников»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[1]</w:t>
            </w:r>
          </w:p>
        </w:tc>
        <w:tc>
          <w:tcPr>
            <w:tcW w:w="3240" w:type="dxa"/>
            <w:gridSpan w:val="3"/>
          </w:tcPr>
          <w:p w:rsidR="00A93525" w:rsidRPr="00E2797F" w:rsidRDefault="00A93525" w:rsidP="00E2797F">
            <w:pPr>
              <w:pStyle w:val="ListParagraph"/>
              <w:ind w:left="0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Анкета «Отношение учеников к учителю» (Рогов Е.И.)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[19]</w:t>
            </w:r>
          </w:p>
          <w:p w:rsidR="00A93525" w:rsidRPr="00E2797F" w:rsidRDefault="00A93525" w:rsidP="00E2797F">
            <w:pPr>
              <w:pStyle w:val="ListParagraph"/>
              <w:ind w:left="360"/>
              <w:rPr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Анкетирование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4394" w:type="dxa"/>
            <w:gridSpan w:val="4"/>
          </w:tcPr>
          <w:p w:rsidR="00A93525" w:rsidRPr="00E2797F" w:rsidRDefault="00A93525" w:rsidP="00E2797F">
            <w:pPr>
              <w:pStyle w:val="ListParagraph"/>
              <w:ind w:left="0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Анкета «Учитель глазами учащихся»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[2]</w:t>
            </w:r>
          </w:p>
        </w:tc>
        <w:tc>
          <w:tcPr>
            <w:tcW w:w="3240" w:type="dxa"/>
            <w:gridSpan w:val="3"/>
          </w:tcPr>
          <w:p w:rsidR="00A93525" w:rsidRPr="00E2797F" w:rsidRDefault="00A93525" w:rsidP="00E2797F">
            <w:pPr>
              <w:pStyle w:val="ListParagraph"/>
              <w:ind w:left="0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14408" w:type="dxa"/>
            <w:gridSpan w:val="10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sz w:val="26"/>
                <w:szCs w:val="26"/>
              </w:rPr>
              <w:t>II.</w:t>
            </w:r>
            <w:r w:rsidRPr="00E2797F">
              <w:rPr>
                <w:rFonts w:ascii="Cambria" w:hAnsi="Cambria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E2797F">
              <w:rPr>
                <w:b/>
                <w:bCs/>
                <w:sz w:val="26"/>
                <w:szCs w:val="26"/>
              </w:rPr>
              <w:t>Психологическая защищенность образовательной среды</w:t>
            </w:r>
          </w:p>
        </w:tc>
      </w:tr>
      <w:tr w:rsidR="00A93525" w:rsidRPr="00E2797F" w:rsidTr="00E2797F">
        <w:trPr>
          <w:trHeight w:val="1853"/>
        </w:trPr>
        <w:tc>
          <w:tcPr>
            <w:tcW w:w="2507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bCs/>
                <w:sz w:val="26"/>
                <w:szCs w:val="26"/>
              </w:rPr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1990" w:type="dxa"/>
            <w:gridSpan w:val="2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«Психологическая безопасность образовательной среды школы» (И.А. Баева) - анкета для учащихся (адаптация вопросов для нач. школы)</w:t>
            </w:r>
          </w:p>
        </w:tc>
        <w:tc>
          <w:tcPr>
            <w:tcW w:w="9911" w:type="dxa"/>
            <w:gridSpan w:val="7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«Психологическая безопасность образовательной среды школы» (автор И.А. Баева) – (</w:t>
            </w:r>
            <w:r w:rsidRPr="00E2797F">
              <w:rPr>
                <w:i/>
                <w:sz w:val="26"/>
                <w:szCs w:val="26"/>
              </w:rPr>
              <w:t>анкеты для учащихся, педагогов, родителей)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[5]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rPr>
          <w:trHeight w:val="520"/>
        </w:trPr>
        <w:tc>
          <w:tcPr>
            <w:tcW w:w="2507" w:type="dxa"/>
          </w:tcPr>
          <w:p w:rsidR="00A93525" w:rsidRPr="00E2797F" w:rsidRDefault="00A93525" w:rsidP="00731491">
            <w:pPr>
              <w:rPr>
                <w:b/>
                <w:bCs/>
                <w:sz w:val="26"/>
                <w:szCs w:val="26"/>
              </w:rPr>
            </w:pPr>
            <w:r w:rsidRPr="00E2797F">
              <w:rPr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1901" w:type="dxa"/>
            <w:gridSpan w:val="9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Опросник «Психологическая комфортность, защищенность, удовлетворенность» (В.В. Коврова)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(</w:t>
            </w:r>
            <w:r w:rsidRPr="00E2797F">
              <w:rPr>
                <w:i/>
                <w:sz w:val="26"/>
                <w:szCs w:val="26"/>
              </w:rPr>
              <w:t>анкеты для учащихся, педагогов, родителей)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[9]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bCs/>
                <w:sz w:val="26"/>
                <w:szCs w:val="26"/>
              </w:rPr>
              <w:t>Информац. защищенность обуч-ся</w:t>
            </w:r>
          </w:p>
        </w:tc>
        <w:tc>
          <w:tcPr>
            <w:tcW w:w="7634" w:type="dxa"/>
            <w:gridSpan w:val="7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Анкеты по информационно безопасности </w:t>
            </w:r>
          </w:p>
        </w:tc>
        <w:tc>
          <w:tcPr>
            <w:tcW w:w="4267" w:type="dxa"/>
            <w:gridSpan w:val="2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Анкеты по информационно безопасности 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731491">
            <w:pPr>
              <w:rPr>
                <w:bCs/>
                <w:i/>
                <w:sz w:val="26"/>
                <w:szCs w:val="26"/>
              </w:rPr>
            </w:pPr>
            <w:r w:rsidRPr="00E2797F">
              <w:rPr>
                <w:bCs/>
                <w:i/>
                <w:sz w:val="26"/>
                <w:szCs w:val="26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Анкета «Безопасность в сети Интернет». Анкета по информационной безопасности (2-10 класс)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[3]</w:t>
            </w:r>
          </w:p>
        </w:tc>
        <w:tc>
          <w:tcPr>
            <w:tcW w:w="4267" w:type="dxa"/>
            <w:gridSpan w:val="2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 w:rsidR="00A93525" w:rsidRPr="00E2797F" w:rsidTr="00E2797F">
        <w:tc>
          <w:tcPr>
            <w:tcW w:w="14408" w:type="dxa"/>
            <w:gridSpan w:val="10"/>
            <w:shd w:val="clear" w:color="auto" w:fill="D9D9D9"/>
          </w:tcPr>
          <w:p w:rsidR="00A93525" w:rsidRPr="00E2797F" w:rsidRDefault="00A93525" w:rsidP="00E2797F">
            <w:pPr>
              <w:jc w:val="center"/>
              <w:rPr>
                <w:b/>
                <w:bCs/>
                <w:sz w:val="26"/>
                <w:szCs w:val="26"/>
              </w:rPr>
            </w:pPr>
            <w:r w:rsidRPr="00E2797F">
              <w:rPr>
                <w:b/>
                <w:bCs/>
                <w:sz w:val="26"/>
                <w:szCs w:val="26"/>
              </w:rPr>
              <w:t>2. Оптимальный уровень</w:t>
            </w:r>
          </w:p>
        </w:tc>
      </w:tr>
      <w:tr w:rsidR="00A93525" w:rsidRPr="00E2797F" w:rsidTr="00E2797F">
        <w:tc>
          <w:tcPr>
            <w:tcW w:w="14408" w:type="dxa"/>
            <w:gridSpan w:val="10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bCs/>
                <w:sz w:val="26"/>
                <w:szCs w:val="26"/>
              </w:rPr>
              <w:t>Удовлетворенности образовательной средой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4" w:type="dxa"/>
            <w:gridSpan w:val="7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Афтенко) - – </w:t>
            </w:r>
            <w:r w:rsidRPr="00E2797F">
              <w:rPr>
                <w:i/>
                <w:sz w:val="26"/>
                <w:szCs w:val="26"/>
              </w:rPr>
              <w:t xml:space="preserve">анкета для учащихся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[4]</w:t>
            </w:r>
          </w:p>
        </w:tc>
        <w:tc>
          <w:tcPr>
            <w:tcW w:w="2244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Афтенко) -– </w:t>
            </w:r>
            <w:r w:rsidRPr="00E2797F">
              <w:rPr>
                <w:i/>
                <w:sz w:val="26"/>
                <w:szCs w:val="26"/>
              </w:rPr>
              <w:t xml:space="preserve">анкета для родителей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[4]</w:t>
            </w:r>
          </w:p>
        </w:tc>
        <w:tc>
          <w:tcPr>
            <w:tcW w:w="2023" w:type="dxa"/>
          </w:tcPr>
          <w:p w:rsidR="00A93525" w:rsidRPr="00E2797F" w:rsidRDefault="00A93525" w:rsidP="00E2797F">
            <w:pPr>
              <w:jc w:val="both"/>
              <w:rPr>
                <w:i/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Диагностика психолог. условий школьной образовательной среды (Н.П. Бадьина, В.Н. Афтенко) – </w:t>
            </w:r>
            <w:r w:rsidRPr="00E2797F">
              <w:rPr>
                <w:i/>
                <w:sz w:val="26"/>
                <w:szCs w:val="26"/>
              </w:rPr>
              <w:t xml:space="preserve">анкета для педагогов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[4]</w:t>
            </w:r>
          </w:p>
        </w:tc>
      </w:tr>
      <w:tr w:rsidR="00A93525" w:rsidRPr="00E2797F" w:rsidTr="00E2797F">
        <w:tc>
          <w:tcPr>
            <w:tcW w:w="2507" w:type="dxa"/>
            <w:vMerge w:val="restart"/>
          </w:tcPr>
          <w:p w:rsidR="00A93525" w:rsidRPr="00E2797F" w:rsidRDefault="00A93525" w:rsidP="00731491">
            <w:pPr>
              <w:rPr>
                <w:i/>
                <w:sz w:val="26"/>
                <w:szCs w:val="26"/>
              </w:rPr>
            </w:pPr>
            <w:r w:rsidRPr="00E2797F">
              <w:rPr>
                <w:i/>
                <w:sz w:val="26"/>
                <w:szCs w:val="26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изучения удовлетворенности учащихся школьной жизнью (разработана А.А. Андреевым)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[22]</w:t>
            </w:r>
          </w:p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Методика изучения удовлетворенности родителей работой образовательного учреждения (Е.Н. Степанова)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[22]</w:t>
            </w:r>
          </w:p>
        </w:tc>
        <w:tc>
          <w:tcPr>
            <w:tcW w:w="2023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Методика изучения удовлетворенности педагогов жизнедеятельностью в ОУ (Е.Н. Степанова)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[22]</w:t>
            </w:r>
          </w:p>
        </w:tc>
      </w:tr>
      <w:tr w:rsidR="00A93525" w:rsidRPr="00E2797F" w:rsidTr="00E2797F">
        <w:tc>
          <w:tcPr>
            <w:tcW w:w="2507" w:type="dxa"/>
            <w:vMerge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1901" w:type="dxa"/>
            <w:gridSpan w:val="9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Психологическая безопасность образовательной среды школы» (автор И.А. Баева) - </w:t>
            </w:r>
            <w:r w:rsidRPr="00E2797F">
              <w:rPr>
                <w:i/>
                <w:sz w:val="26"/>
                <w:szCs w:val="26"/>
              </w:rPr>
              <w:t>шкала удовлетворённости</w:t>
            </w:r>
            <w:r w:rsidRPr="00E2797F">
              <w:rPr>
                <w:sz w:val="26"/>
                <w:szCs w:val="26"/>
              </w:rPr>
              <w:t xml:space="preserve"> </w:t>
            </w:r>
          </w:p>
        </w:tc>
      </w:tr>
      <w:tr w:rsidR="00A93525" w:rsidRPr="00E2797F" w:rsidTr="00E2797F">
        <w:tc>
          <w:tcPr>
            <w:tcW w:w="14408" w:type="dxa"/>
            <w:gridSpan w:val="10"/>
            <w:shd w:val="clear" w:color="auto" w:fill="D9D9D9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  <w:r w:rsidRPr="00E2797F">
              <w:rPr>
                <w:b/>
                <w:bCs/>
                <w:sz w:val="26"/>
                <w:szCs w:val="26"/>
              </w:rPr>
              <w:t>3. Специальный уровень (</w:t>
            </w:r>
            <w:r w:rsidRPr="00E2797F">
              <w:rPr>
                <w:bCs/>
                <w:sz w:val="26"/>
                <w:szCs w:val="26"/>
              </w:rPr>
              <w:t>при низких показателях по отдельным параметрам предыдущих уровней)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3327" w:type="dxa"/>
            <w:gridSpan w:val="3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 xml:space="preserve">Тест школьной тревожности Филлипса 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>[15]</w:t>
            </w:r>
          </w:p>
        </w:tc>
        <w:tc>
          <w:tcPr>
            <w:tcW w:w="4307" w:type="dxa"/>
            <w:gridSpan w:val="4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Шкала личностной тревожности (А.М. Прихожан)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[7]</w:t>
            </w:r>
          </w:p>
        </w:tc>
        <w:tc>
          <w:tcPr>
            <w:tcW w:w="224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507" w:type="dxa"/>
            <w:vMerge w:val="restart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5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Анкета «В нашем классе/школе» (С.В. Кривцовой)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[10]</w:t>
            </w:r>
          </w:p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507" w:type="dxa"/>
            <w:vMerge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Методика на выявление «буллинг – структуры» (Е. Г. Норкиной)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[16]</w:t>
            </w:r>
          </w:p>
        </w:tc>
        <w:tc>
          <w:tcPr>
            <w:tcW w:w="224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507" w:type="dxa"/>
            <w:vMerge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Анкета «Кибeрбуллинг: участие и роли» (Кулишова В. В и др.)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[11]</w:t>
            </w:r>
          </w:p>
        </w:tc>
        <w:tc>
          <w:tcPr>
            <w:tcW w:w="224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Оценка уровня насилия по отношению к ребенку в семье и школе (Ковров В.В.)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[9]</w:t>
            </w:r>
          </w:p>
        </w:tc>
        <w:tc>
          <w:tcPr>
            <w:tcW w:w="2244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E2797F">
            <w:pPr>
              <w:jc w:val="both"/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Риск самопровреждающего и суицидального поведения</w:t>
            </w:r>
          </w:p>
        </w:tc>
        <w:tc>
          <w:tcPr>
            <w:tcW w:w="7634" w:type="dxa"/>
            <w:gridSpan w:val="7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bCs/>
                <w:sz w:val="26"/>
                <w:szCs w:val="26"/>
              </w:rPr>
              <w:t>Методика «Человек под дождем» (Е. Романовой и Т. Сытько)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[20]</w:t>
            </w:r>
          </w:p>
        </w:tc>
        <w:tc>
          <w:tcPr>
            <w:tcW w:w="4267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bCs/>
                <w:sz w:val="26"/>
                <w:szCs w:val="26"/>
              </w:rPr>
              <w:t>Методика «Карта риска суицида» (модификация Л.Б. Шнейдер)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[25]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1848" w:type="dxa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93525" w:rsidRPr="00E2797F" w:rsidRDefault="00A93525" w:rsidP="00E27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[13]</w:t>
            </w:r>
          </w:p>
        </w:tc>
      </w:tr>
      <w:tr w:rsidR="00A93525" w:rsidRPr="00E2797F" w:rsidTr="00E2797F">
        <w:tc>
          <w:tcPr>
            <w:tcW w:w="2507" w:type="dxa"/>
          </w:tcPr>
          <w:p w:rsidR="00A93525" w:rsidRPr="00E2797F" w:rsidRDefault="00A93525" w:rsidP="00731491">
            <w:pPr>
              <w:rPr>
                <w:bCs/>
                <w:sz w:val="26"/>
                <w:szCs w:val="26"/>
              </w:rPr>
            </w:pPr>
            <w:r w:rsidRPr="00E2797F">
              <w:rPr>
                <w:bCs/>
                <w:sz w:val="26"/>
                <w:szCs w:val="26"/>
              </w:rPr>
              <w:t>Стиль педагогического общения</w:t>
            </w:r>
          </w:p>
        </w:tc>
        <w:tc>
          <w:tcPr>
            <w:tcW w:w="1848" w:type="dxa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A93525" w:rsidRPr="00E2797F" w:rsidRDefault="00A93525" w:rsidP="00731491">
            <w:pPr>
              <w:rPr>
                <w:sz w:val="26"/>
                <w:szCs w:val="26"/>
              </w:rPr>
            </w:pPr>
            <w:r w:rsidRPr="00E2797F">
              <w:rPr>
                <w:sz w:val="26"/>
                <w:szCs w:val="26"/>
              </w:rPr>
              <w:t>Р.В. Овчарова «Стиль педагогического общения»</w:t>
            </w:r>
            <w:r w:rsidRPr="00E2797F">
              <w:rPr>
                <w:bCs/>
                <w:color w:val="000000"/>
                <w:kern w:val="24"/>
                <w:sz w:val="26"/>
                <w:szCs w:val="26"/>
              </w:rPr>
              <w:t xml:space="preserve"> [17]</w:t>
            </w:r>
          </w:p>
        </w:tc>
      </w:tr>
    </w:tbl>
    <w:p w:rsidR="00A93525" w:rsidRDefault="00A93525" w:rsidP="00325971">
      <w:pPr>
        <w:ind w:left="720"/>
        <w:rPr>
          <w:b/>
        </w:rPr>
      </w:pPr>
    </w:p>
    <w:p w:rsidR="00A93525" w:rsidRDefault="00A93525" w:rsidP="00650313">
      <w:pPr>
        <w:rPr>
          <w:b/>
          <w:sz w:val="28"/>
          <w:szCs w:val="28"/>
        </w:rPr>
        <w:sectPr w:rsidR="00A93525" w:rsidSect="0073149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93525" w:rsidRDefault="00A93525" w:rsidP="00650313">
      <w:pPr>
        <w:rPr>
          <w:b/>
          <w:sz w:val="26"/>
          <w:szCs w:val="26"/>
        </w:rPr>
      </w:pPr>
    </w:p>
    <w:sectPr w:rsidR="00A93525" w:rsidSect="0073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cs="Times New Roman" w:hint="default"/>
      </w:rPr>
    </w:lvl>
  </w:abstractNum>
  <w:abstractNum w:abstractNumId="23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7"/>
  </w:num>
  <w:num w:numId="11">
    <w:abstractNumId w:val="5"/>
  </w:num>
  <w:num w:numId="12">
    <w:abstractNumId w:val="27"/>
  </w:num>
  <w:num w:numId="13">
    <w:abstractNumId w:val="18"/>
  </w:num>
  <w:num w:numId="14">
    <w:abstractNumId w:val="2"/>
  </w:num>
  <w:num w:numId="15">
    <w:abstractNumId w:val="26"/>
  </w:num>
  <w:num w:numId="16">
    <w:abstractNumId w:val="0"/>
  </w:num>
  <w:num w:numId="17">
    <w:abstractNumId w:val="14"/>
  </w:num>
  <w:num w:numId="18">
    <w:abstractNumId w:val="11"/>
  </w:num>
  <w:num w:numId="19">
    <w:abstractNumId w:val="20"/>
  </w:num>
  <w:num w:numId="20">
    <w:abstractNumId w:val="15"/>
  </w:num>
  <w:num w:numId="21">
    <w:abstractNumId w:val="13"/>
  </w:num>
  <w:num w:numId="22">
    <w:abstractNumId w:val="1"/>
  </w:num>
  <w:num w:numId="23">
    <w:abstractNumId w:val="6"/>
  </w:num>
  <w:num w:numId="24">
    <w:abstractNumId w:val="19"/>
  </w:num>
  <w:num w:numId="25">
    <w:abstractNumId w:val="24"/>
  </w:num>
  <w:num w:numId="26">
    <w:abstractNumId w:val="12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B4"/>
    <w:rsid w:val="0003007E"/>
    <w:rsid w:val="00032B03"/>
    <w:rsid w:val="00035350"/>
    <w:rsid w:val="00056FDA"/>
    <w:rsid w:val="000819F7"/>
    <w:rsid w:val="00154D0B"/>
    <w:rsid w:val="0016203E"/>
    <w:rsid w:val="00173F7B"/>
    <w:rsid w:val="00185D12"/>
    <w:rsid w:val="001A72BE"/>
    <w:rsid w:val="001C0011"/>
    <w:rsid w:val="001E3C3E"/>
    <w:rsid w:val="001F1C6A"/>
    <w:rsid w:val="00226986"/>
    <w:rsid w:val="002B3D11"/>
    <w:rsid w:val="00325971"/>
    <w:rsid w:val="003530F8"/>
    <w:rsid w:val="003D1602"/>
    <w:rsid w:val="004211B4"/>
    <w:rsid w:val="004440B2"/>
    <w:rsid w:val="0047638C"/>
    <w:rsid w:val="004856C1"/>
    <w:rsid w:val="00500CD8"/>
    <w:rsid w:val="005339CD"/>
    <w:rsid w:val="00570347"/>
    <w:rsid w:val="00603FCF"/>
    <w:rsid w:val="00650313"/>
    <w:rsid w:val="00731491"/>
    <w:rsid w:val="00771615"/>
    <w:rsid w:val="00790BB9"/>
    <w:rsid w:val="007C69C1"/>
    <w:rsid w:val="00864419"/>
    <w:rsid w:val="008B3D9B"/>
    <w:rsid w:val="008B4B0A"/>
    <w:rsid w:val="00991715"/>
    <w:rsid w:val="00A156A1"/>
    <w:rsid w:val="00A226EB"/>
    <w:rsid w:val="00A32A70"/>
    <w:rsid w:val="00A66D6C"/>
    <w:rsid w:val="00A93525"/>
    <w:rsid w:val="00AC4475"/>
    <w:rsid w:val="00B27B9F"/>
    <w:rsid w:val="00B70E47"/>
    <w:rsid w:val="00BA043B"/>
    <w:rsid w:val="00BD1FA6"/>
    <w:rsid w:val="00D240BE"/>
    <w:rsid w:val="00DC130E"/>
    <w:rsid w:val="00E2797F"/>
    <w:rsid w:val="00ED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71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5971"/>
    <w:pPr>
      <w:ind w:left="720"/>
      <w:contextualSpacing/>
    </w:pPr>
  </w:style>
  <w:style w:type="paragraph" w:styleId="NormalWeb">
    <w:name w:val="Normal (Web)"/>
    <w:basedOn w:val="Normal"/>
    <w:uiPriority w:val="99"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NoSpacing">
    <w:name w:val="No Spacing"/>
    <w:basedOn w:val="Normal"/>
    <w:uiPriority w:val="99"/>
    <w:qFormat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32597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325971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325971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highlight">
    <w:name w:val="highlight"/>
    <w:basedOn w:val="DefaultParagraphFont"/>
    <w:uiPriority w:val="99"/>
    <w:rsid w:val="00325971"/>
    <w:rPr>
      <w:rFonts w:cs="Times New Roman"/>
    </w:rPr>
  </w:style>
  <w:style w:type="character" w:styleId="Hyperlink">
    <w:name w:val="Hyperlink"/>
    <w:basedOn w:val="DefaultParagraphFont"/>
    <w:uiPriority w:val="99"/>
    <w:rsid w:val="0032597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5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9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59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9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59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97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325971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1620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17</Pages>
  <Words>3178</Words>
  <Characters>18119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Елена Вдовина</dc:creator>
  <cp:keywords/>
  <dc:description/>
  <cp:lastModifiedBy>User-160</cp:lastModifiedBy>
  <cp:revision>3</cp:revision>
  <cp:lastPrinted>2020-01-16T06:37:00Z</cp:lastPrinted>
  <dcterms:created xsi:type="dcterms:W3CDTF">2020-04-13T05:40:00Z</dcterms:created>
  <dcterms:modified xsi:type="dcterms:W3CDTF">2020-04-13T05:49:00Z</dcterms:modified>
</cp:coreProperties>
</file>